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0C3D8" w14:textId="7FE3A8B5" w:rsidR="009F0358" w:rsidRDefault="009F0358">
      <w:pPr>
        <w:spacing w:after="120" w:line="240" w:lineRule="auto"/>
        <w:jc w:val="center"/>
        <w:rPr>
          <w:b/>
          <w:sz w:val="24"/>
          <w:szCs w:val="24"/>
        </w:rPr>
      </w:pPr>
    </w:p>
    <w:p w14:paraId="3365FC5A" w14:textId="77777777" w:rsidR="009F0358" w:rsidRDefault="009A4352">
      <w:pPr>
        <w:spacing w:after="120" w:line="240" w:lineRule="auto"/>
        <w:jc w:val="center"/>
        <w:rPr>
          <w:b/>
          <w:sz w:val="24"/>
          <w:szCs w:val="24"/>
        </w:rPr>
      </w:pPr>
      <w:r>
        <w:rPr>
          <w:b/>
          <w:sz w:val="24"/>
          <w:szCs w:val="24"/>
          <w:lang w:val="es"/>
        </w:rPr>
        <w:t>PRESENTACIÓN</w:t>
      </w:r>
    </w:p>
    <w:p w14:paraId="6A8EDC17" w14:textId="77777777" w:rsidR="009F0358" w:rsidRDefault="009F0358">
      <w:pPr>
        <w:spacing w:after="120" w:line="240" w:lineRule="auto"/>
        <w:jc w:val="center"/>
        <w:rPr>
          <w:b/>
          <w:sz w:val="24"/>
          <w:szCs w:val="24"/>
        </w:rPr>
      </w:pPr>
    </w:p>
    <w:p w14:paraId="059E3E91" w14:textId="77777777" w:rsidR="009F0358" w:rsidRDefault="009A4352">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de fuentes de luz.</w:t>
      </w:r>
    </w:p>
    <w:p w14:paraId="22D2FCD8" w14:textId="77777777" w:rsidR="009F0358" w:rsidRDefault="009A4352">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son aplicables y cuáles han conformado la preparación del procedimiento, haciendo que el albacea sepa qué documentos buscar en caso de dudas; demostrar qué material se requerirá, incluidos los artículos de seguro. nça; indicar las periodicidades del mantenimiento normalizado y cómo deben realizarse; finalmente, establecer la metodología para el registro de los servicios realizados e identificar los equipos sometidos a este tipo de intervención.</w:t>
      </w:r>
    </w:p>
    <w:p w14:paraId="133ABED7" w14:textId="77777777" w:rsidR="009F0358" w:rsidRDefault="009F0358">
      <w:pPr>
        <w:spacing w:after="120" w:line="240" w:lineRule="auto"/>
        <w:rPr>
          <w:b/>
          <w:sz w:val="24"/>
          <w:szCs w:val="24"/>
        </w:rPr>
      </w:pPr>
    </w:p>
    <w:p w14:paraId="4FB805D0" w14:textId="77777777" w:rsidR="009F0358" w:rsidRDefault="009F0358">
      <w:pPr>
        <w:spacing w:after="120" w:line="240" w:lineRule="auto"/>
        <w:rPr>
          <w:b/>
          <w:sz w:val="24"/>
          <w:szCs w:val="24"/>
        </w:rPr>
      </w:pPr>
    </w:p>
    <w:p w14:paraId="61C3CFE2" w14:textId="77777777" w:rsidR="009F0358" w:rsidRDefault="009F0358">
      <w:pPr>
        <w:spacing w:after="120" w:line="240" w:lineRule="auto"/>
        <w:rPr>
          <w:b/>
          <w:sz w:val="24"/>
          <w:szCs w:val="24"/>
        </w:rPr>
      </w:pPr>
    </w:p>
    <w:p w14:paraId="300AEA58" w14:textId="77777777" w:rsidR="009F0358" w:rsidRDefault="009F0358">
      <w:pPr>
        <w:spacing w:after="120" w:line="240" w:lineRule="auto"/>
        <w:rPr>
          <w:b/>
          <w:sz w:val="24"/>
          <w:szCs w:val="24"/>
        </w:rPr>
      </w:pPr>
    </w:p>
    <w:p w14:paraId="2DCCF242" w14:textId="77777777" w:rsidR="009F0358" w:rsidRDefault="009F0358">
      <w:pPr>
        <w:spacing w:after="120" w:line="240" w:lineRule="auto"/>
        <w:rPr>
          <w:b/>
          <w:sz w:val="24"/>
          <w:szCs w:val="24"/>
        </w:rPr>
      </w:pPr>
    </w:p>
    <w:p w14:paraId="2A76A1F9" w14:textId="77777777" w:rsidR="009F0358" w:rsidRDefault="009F0358">
      <w:pPr>
        <w:spacing w:after="120" w:line="240" w:lineRule="auto"/>
        <w:rPr>
          <w:b/>
          <w:sz w:val="24"/>
          <w:szCs w:val="24"/>
        </w:rPr>
      </w:pPr>
    </w:p>
    <w:p w14:paraId="243098B0" w14:textId="77777777" w:rsidR="009F0358" w:rsidRDefault="009F0358">
      <w:pPr>
        <w:spacing w:after="120" w:line="240" w:lineRule="auto"/>
        <w:rPr>
          <w:b/>
          <w:sz w:val="24"/>
          <w:szCs w:val="24"/>
        </w:rPr>
      </w:pPr>
    </w:p>
    <w:p w14:paraId="775E597F" w14:textId="77777777" w:rsidR="009F0358" w:rsidRDefault="009F0358">
      <w:pPr>
        <w:spacing w:after="120" w:line="240" w:lineRule="auto"/>
        <w:rPr>
          <w:b/>
          <w:sz w:val="24"/>
          <w:szCs w:val="24"/>
        </w:rPr>
      </w:pPr>
    </w:p>
    <w:p w14:paraId="799C5ADD" w14:textId="77777777" w:rsidR="009F0358" w:rsidRDefault="009F0358">
      <w:pPr>
        <w:spacing w:after="120" w:line="240" w:lineRule="auto"/>
        <w:rPr>
          <w:b/>
          <w:sz w:val="24"/>
          <w:szCs w:val="24"/>
        </w:rPr>
      </w:pPr>
    </w:p>
    <w:p w14:paraId="7E56C8B1" w14:textId="77777777" w:rsidR="009F0358" w:rsidRDefault="009F0358">
      <w:pPr>
        <w:spacing w:after="120" w:line="240" w:lineRule="auto"/>
        <w:rPr>
          <w:b/>
          <w:sz w:val="24"/>
          <w:szCs w:val="24"/>
        </w:rPr>
      </w:pPr>
    </w:p>
    <w:p w14:paraId="625E2A9B" w14:textId="77777777" w:rsidR="009F0358" w:rsidRDefault="009F0358">
      <w:pPr>
        <w:spacing w:after="120" w:line="240" w:lineRule="auto"/>
        <w:rPr>
          <w:b/>
          <w:sz w:val="24"/>
          <w:szCs w:val="24"/>
        </w:rPr>
      </w:pPr>
    </w:p>
    <w:p w14:paraId="51956356" w14:textId="77777777" w:rsidR="009F0358" w:rsidRDefault="009F0358">
      <w:pPr>
        <w:spacing w:after="120" w:line="240" w:lineRule="auto"/>
        <w:rPr>
          <w:b/>
          <w:sz w:val="24"/>
          <w:szCs w:val="24"/>
        </w:rPr>
      </w:pPr>
    </w:p>
    <w:p w14:paraId="6B10AAB6" w14:textId="77777777" w:rsidR="009F0358" w:rsidRDefault="009F0358">
      <w:pPr>
        <w:spacing w:after="120" w:line="240" w:lineRule="auto"/>
        <w:rPr>
          <w:b/>
          <w:sz w:val="24"/>
          <w:szCs w:val="24"/>
        </w:rPr>
      </w:pPr>
    </w:p>
    <w:p w14:paraId="79720B77" w14:textId="77777777" w:rsidR="009F0358" w:rsidRDefault="009F0358">
      <w:pPr>
        <w:spacing w:after="120" w:line="240" w:lineRule="auto"/>
        <w:rPr>
          <w:b/>
          <w:sz w:val="24"/>
          <w:szCs w:val="24"/>
        </w:rPr>
      </w:pPr>
    </w:p>
    <w:p w14:paraId="272EBE1B" w14:textId="77777777" w:rsidR="009F0358" w:rsidRDefault="009F0358">
      <w:pPr>
        <w:spacing w:after="120" w:line="240" w:lineRule="auto"/>
        <w:rPr>
          <w:b/>
          <w:sz w:val="24"/>
          <w:szCs w:val="24"/>
        </w:rPr>
      </w:pPr>
    </w:p>
    <w:p w14:paraId="473FDE9C" w14:textId="77777777" w:rsidR="009F0358" w:rsidRDefault="009F0358">
      <w:pPr>
        <w:spacing w:after="120" w:line="240" w:lineRule="auto"/>
        <w:rPr>
          <w:b/>
          <w:sz w:val="24"/>
          <w:szCs w:val="24"/>
        </w:rPr>
      </w:pPr>
    </w:p>
    <w:p w14:paraId="784BE77A" w14:textId="77777777" w:rsidR="009F0358" w:rsidRDefault="009F0358">
      <w:pPr>
        <w:spacing w:after="120" w:line="240" w:lineRule="auto"/>
        <w:rPr>
          <w:b/>
          <w:sz w:val="24"/>
          <w:szCs w:val="24"/>
        </w:rPr>
      </w:pPr>
    </w:p>
    <w:p w14:paraId="12FC273D" w14:textId="77777777" w:rsidR="009F0358" w:rsidRDefault="009F0358">
      <w:pPr>
        <w:spacing w:after="120" w:line="240" w:lineRule="auto"/>
        <w:rPr>
          <w:b/>
          <w:sz w:val="24"/>
          <w:szCs w:val="24"/>
        </w:rPr>
      </w:pPr>
    </w:p>
    <w:p w14:paraId="6E7A02A2" w14:textId="77777777" w:rsidR="009F0358" w:rsidRDefault="009F0358">
      <w:pPr>
        <w:spacing w:after="120" w:line="240" w:lineRule="auto"/>
        <w:jc w:val="center"/>
        <w:rPr>
          <w:b/>
          <w:sz w:val="24"/>
          <w:szCs w:val="24"/>
        </w:rPr>
      </w:pPr>
    </w:p>
    <w:p w14:paraId="59C3F8E3" w14:textId="77777777" w:rsidR="009F0358" w:rsidRDefault="009A4352">
      <w:pPr>
        <w:spacing w:after="120" w:line="240" w:lineRule="auto"/>
        <w:jc w:val="center"/>
        <w:rPr>
          <w:b/>
          <w:sz w:val="24"/>
          <w:szCs w:val="24"/>
        </w:rPr>
      </w:pPr>
      <w:r>
        <w:rPr>
          <w:b/>
          <w:sz w:val="24"/>
          <w:szCs w:val="24"/>
          <w:lang w:val="es"/>
        </w:rPr>
        <w:lastRenderedPageBreak/>
        <w:t>RESUMEN</w:t>
      </w:r>
    </w:p>
    <w:p w14:paraId="4E2FF601" w14:textId="77777777" w:rsidR="009F0358" w:rsidRDefault="009F0358">
      <w:pPr>
        <w:keepNext/>
        <w:keepLines/>
        <w:pBdr>
          <w:top w:val="nil"/>
          <w:left w:val="nil"/>
          <w:bottom w:val="nil"/>
          <w:right w:val="nil"/>
          <w:between w:val="nil"/>
        </w:pBdr>
        <w:spacing w:after="120" w:line="240" w:lineRule="auto"/>
        <w:rPr>
          <w:color w:val="2E75B5"/>
          <w:sz w:val="24"/>
          <w:szCs w:val="24"/>
        </w:rPr>
      </w:pPr>
    </w:p>
    <w:sdt>
      <w:sdtPr>
        <w:id w:val="-1638636500"/>
        <w:docPartObj>
          <w:docPartGallery w:val="Table of Contents"/>
          <w:docPartUnique/>
        </w:docPartObj>
      </w:sdtPr>
      <w:sdtContent>
        <w:p w14:paraId="20FD6087" w14:textId="77777777" w:rsidR="009F0358" w:rsidRDefault="009A4352">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336CDE8E"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9A4352">
              <w:rPr>
                <w:b/>
                <w:color w:val="000000"/>
                <w:sz w:val="24"/>
                <w:szCs w:val="24"/>
                <w:lang w:val="es"/>
              </w:rPr>
              <w:t>2 OBJETIVO</w:t>
            </w:r>
            <w:r w:rsidR="009A4352">
              <w:rPr>
                <w:b/>
                <w:color w:val="000000"/>
                <w:sz w:val="24"/>
                <w:szCs w:val="24"/>
                <w:lang w:val="es"/>
              </w:rPr>
              <w:tab/>
            </w:r>
          </w:hyperlink>
          <w:hyperlink w:anchor="_30j0zll">
            <w:r w:rsidR="009A4352">
              <w:rPr>
                <w:b/>
                <w:color w:val="000000"/>
                <w:sz w:val="24"/>
                <w:szCs w:val="24"/>
                <w:lang w:val="es"/>
              </w:rPr>
              <w:t>4</w:t>
            </w:r>
            <w:r w:rsidR="009A4352">
              <w:rPr>
                <w:b/>
                <w:color w:val="000000"/>
                <w:sz w:val="24"/>
                <w:szCs w:val="24"/>
                <w:lang w:val="es"/>
              </w:rPr>
              <w:tab/>
            </w:r>
          </w:hyperlink>
        </w:p>
        <w:p w14:paraId="72A2BA4F"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9A4352">
              <w:rPr>
                <w:b/>
                <w:color w:val="000000"/>
                <w:sz w:val="24"/>
                <w:szCs w:val="24"/>
                <w:lang w:val="es"/>
              </w:rPr>
              <w:t>3 DOCUMENTOS APLICABLES A ESTE PROCEDIMIENTO</w:t>
            </w:r>
            <w:r w:rsidR="009A4352">
              <w:rPr>
                <w:b/>
                <w:color w:val="000000"/>
                <w:sz w:val="24"/>
                <w:szCs w:val="24"/>
                <w:lang w:val="es"/>
              </w:rPr>
              <w:tab/>
            </w:r>
          </w:hyperlink>
          <w:hyperlink w:anchor="_1fob9te">
            <w:r w:rsidR="009A4352">
              <w:rPr>
                <w:b/>
                <w:color w:val="000000"/>
                <w:sz w:val="24"/>
                <w:szCs w:val="24"/>
                <w:lang w:val="es"/>
              </w:rPr>
              <w:t>4</w:t>
            </w:r>
            <w:r w:rsidR="009A4352">
              <w:rPr>
                <w:b/>
                <w:color w:val="000000"/>
                <w:sz w:val="24"/>
                <w:szCs w:val="24"/>
                <w:lang w:val="es"/>
              </w:rPr>
              <w:tab/>
            </w:r>
          </w:hyperlink>
        </w:p>
        <w:p w14:paraId="67D268E6"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3dy6vkm">
            <w:r w:rsidR="009A4352">
              <w:rPr>
                <w:b/>
                <w:color w:val="000000"/>
                <w:sz w:val="24"/>
                <w:szCs w:val="24"/>
                <w:lang w:val="es"/>
              </w:rPr>
              <w:t>4 PÚBLICO OBJETIVO</w:t>
            </w:r>
            <w:r w:rsidR="009A4352">
              <w:rPr>
                <w:b/>
                <w:color w:val="000000"/>
                <w:sz w:val="24"/>
                <w:szCs w:val="24"/>
                <w:lang w:val="es"/>
              </w:rPr>
              <w:tab/>
            </w:r>
          </w:hyperlink>
          <w:hyperlink w:anchor="_3dy6vkm">
            <w:r w:rsidR="009A4352">
              <w:rPr>
                <w:b/>
                <w:color w:val="000000"/>
                <w:sz w:val="24"/>
                <w:szCs w:val="24"/>
                <w:lang w:val="es"/>
              </w:rPr>
              <w:t>5</w:t>
            </w:r>
            <w:r w:rsidR="009A4352">
              <w:rPr>
                <w:b/>
                <w:color w:val="000000"/>
                <w:sz w:val="24"/>
                <w:szCs w:val="24"/>
                <w:lang w:val="es"/>
              </w:rPr>
              <w:tab/>
            </w:r>
          </w:hyperlink>
        </w:p>
        <w:p w14:paraId="0E0F37AB"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9A4352">
              <w:rPr>
                <w:b/>
                <w:color w:val="000000"/>
                <w:sz w:val="24"/>
                <w:szCs w:val="24"/>
                <w:lang w:val="es"/>
              </w:rPr>
              <w:t>5 MATERIAL</w:t>
            </w:r>
            <w:r w:rsidR="009A4352">
              <w:rPr>
                <w:b/>
                <w:color w:val="000000"/>
                <w:sz w:val="24"/>
                <w:szCs w:val="24"/>
                <w:lang w:val="es"/>
              </w:rPr>
              <w:tab/>
            </w:r>
          </w:hyperlink>
          <w:hyperlink w:anchor="_4d34og8">
            <w:r w:rsidR="009A4352">
              <w:rPr>
                <w:b/>
                <w:color w:val="000000"/>
                <w:sz w:val="24"/>
                <w:szCs w:val="24"/>
                <w:lang w:val="es"/>
              </w:rPr>
              <w:t>6</w:t>
            </w:r>
            <w:r w:rsidR="009A4352">
              <w:rPr>
                <w:b/>
                <w:color w:val="000000"/>
                <w:sz w:val="24"/>
                <w:szCs w:val="24"/>
                <w:lang w:val="es"/>
              </w:rPr>
              <w:tab/>
            </w:r>
          </w:hyperlink>
        </w:p>
        <w:p w14:paraId="78D7551D"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17dp8vu">
            <w:r w:rsidR="009A4352">
              <w:rPr>
                <w:b/>
                <w:color w:val="000000"/>
                <w:sz w:val="24"/>
                <w:szCs w:val="24"/>
                <w:lang w:val="es"/>
              </w:rPr>
              <w:t>5.1 Herramientas necesarias para implementar el procedimiento</w:t>
            </w:r>
            <w:r w:rsidR="009A4352">
              <w:rPr>
                <w:b/>
                <w:color w:val="000000"/>
                <w:sz w:val="24"/>
                <w:szCs w:val="24"/>
                <w:lang w:val="es"/>
              </w:rPr>
              <w:tab/>
            </w:r>
          </w:hyperlink>
          <w:hyperlink w:anchor="_17dp8vu">
            <w:r w:rsidR="009A4352">
              <w:rPr>
                <w:b/>
                <w:color w:val="000000"/>
                <w:sz w:val="24"/>
                <w:szCs w:val="24"/>
                <w:lang w:val="es"/>
              </w:rPr>
              <w:t>6</w:t>
            </w:r>
            <w:r w:rsidR="009A4352">
              <w:rPr>
                <w:b/>
                <w:color w:val="000000"/>
                <w:sz w:val="24"/>
                <w:szCs w:val="24"/>
                <w:lang w:val="es"/>
              </w:rPr>
              <w:tab/>
            </w:r>
          </w:hyperlink>
        </w:p>
        <w:p w14:paraId="77E92A00"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9A4352">
              <w:rPr>
                <w:b/>
                <w:color w:val="000000"/>
                <w:sz w:val="24"/>
                <w:szCs w:val="24"/>
                <w:lang w:val="es"/>
              </w:rPr>
              <w:t>5.2 Piezas de repuesto</w:t>
            </w:r>
            <w:r w:rsidR="009A4352">
              <w:rPr>
                <w:b/>
                <w:color w:val="000000"/>
                <w:sz w:val="24"/>
                <w:szCs w:val="24"/>
                <w:lang w:val="es"/>
              </w:rPr>
              <w:tab/>
            </w:r>
          </w:hyperlink>
          <w:hyperlink w:anchor="_26in1rg">
            <w:r w:rsidR="009A4352">
              <w:rPr>
                <w:b/>
                <w:color w:val="000000"/>
                <w:sz w:val="24"/>
                <w:szCs w:val="24"/>
                <w:lang w:val="es"/>
              </w:rPr>
              <w:t>6</w:t>
            </w:r>
            <w:r w:rsidR="009A4352">
              <w:rPr>
                <w:b/>
                <w:color w:val="000000"/>
                <w:sz w:val="24"/>
                <w:szCs w:val="24"/>
                <w:lang w:val="es"/>
              </w:rPr>
              <w:tab/>
            </w:r>
          </w:hyperlink>
        </w:p>
        <w:p w14:paraId="46FD3491"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9A4352">
              <w:rPr>
                <w:b/>
                <w:color w:val="000000"/>
                <w:sz w:val="24"/>
                <w:szCs w:val="24"/>
                <w:lang w:val="es"/>
              </w:rPr>
              <w:t>5.3 Equipo de protección</w:t>
            </w:r>
            <w:r w:rsidR="009A4352">
              <w:rPr>
                <w:b/>
                <w:color w:val="000000"/>
                <w:sz w:val="24"/>
                <w:szCs w:val="24"/>
                <w:lang w:val="es"/>
              </w:rPr>
              <w:tab/>
            </w:r>
          </w:hyperlink>
          <w:hyperlink w:anchor="_lnxbz9">
            <w:r w:rsidR="009A4352">
              <w:rPr>
                <w:b/>
                <w:color w:val="000000"/>
                <w:sz w:val="24"/>
                <w:szCs w:val="24"/>
                <w:lang w:val="es"/>
              </w:rPr>
              <w:tab/>
            </w:r>
          </w:hyperlink>
          <w:r w:rsidR="009A4352">
            <w:rPr>
              <w:lang w:val="es"/>
            </w:rPr>
            <w:t xml:space="preserve"> necesario </w:t>
          </w:r>
          <w:hyperlink w:anchor="_lnxbz9">
            <w:r w:rsidR="009A4352">
              <w:rPr>
                <w:b/>
                <w:color w:val="000000"/>
                <w:sz w:val="24"/>
                <w:szCs w:val="24"/>
                <w:lang w:val="es"/>
              </w:rPr>
              <w:t>7</w:t>
            </w:r>
            <w:r w:rsidR="009A4352">
              <w:rPr>
                <w:b/>
                <w:color w:val="000000"/>
                <w:sz w:val="24"/>
                <w:szCs w:val="24"/>
                <w:lang w:val="es"/>
              </w:rPr>
              <w:tab/>
            </w:r>
          </w:hyperlink>
        </w:p>
        <w:p w14:paraId="7AD66E2C"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9A4352">
              <w:rPr>
                <w:b/>
                <w:color w:val="000000"/>
                <w:sz w:val="24"/>
                <w:szCs w:val="24"/>
                <w:lang w:val="es"/>
              </w:rPr>
              <w:t>5.4 Limpieza/desinfección de equipos</w:t>
            </w:r>
            <w:r w:rsidR="009A4352">
              <w:rPr>
                <w:b/>
                <w:color w:val="000000"/>
                <w:sz w:val="24"/>
                <w:szCs w:val="24"/>
                <w:lang w:val="es"/>
              </w:rPr>
              <w:tab/>
            </w:r>
          </w:hyperlink>
          <w:hyperlink w:anchor="_1ksv4uv">
            <w:r w:rsidR="009A4352">
              <w:rPr>
                <w:b/>
                <w:color w:val="000000"/>
                <w:sz w:val="24"/>
                <w:szCs w:val="24"/>
                <w:lang w:val="es"/>
              </w:rPr>
              <w:t>7</w:t>
            </w:r>
            <w:r w:rsidR="009A4352">
              <w:rPr>
                <w:b/>
                <w:color w:val="000000"/>
                <w:sz w:val="24"/>
                <w:szCs w:val="24"/>
                <w:lang w:val="es"/>
              </w:rPr>
              <w:tab/>
            </w:r>
          </w:hyperlink>
        </w:p>
        <w:p w14:paraId="0F4D837A"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44sinio">
            <w:r w:rsidR="009A4352">
              <w:rPr>
                <w:b/>
                <w:color w:val="000000"/>
                <w:sz w:val="24"/>
                <w:szCs w:val="24"/>
                <w:lang w:val="es"/>
              </w:rPr>
              <w:t>6 INSTRUCCIONES DE EJECUCIÓN</w:t>
            </w:r>
            <w:r w:rsidR="009A4352">
              <w:rPr>
                <w:b/>
                <w:color w:val="000000"/>
                <w:sz w:val="24"/>
                <w:szCs w:val="24"/>
                <w:lang w:val="es"/>
              </w:rPr>
              <w:tab/>
            </w:r>
          </w:hyperlink>
          <w:hyperlink w:anchor="_44sinio">
            <w:r w:rsidR="009A4352">
              <w:rPr>
                <w:b/>
                <w:color w:val="000000"/>
                <w:sz w:val="24"/>
                <w:szCs w:val="24"/>
                <w:lang w:val="es"/>
              </w:rPr>
              <w:t>8</w:t>
            </w:r>
            <w:r w:rsidR="009A4352">
              <w:rPr>
                <w:b/>
                <w:color w:val="000000"/>
                <w:sz w:val="24"/>
                <w:szCs w:val="24"/>
                <w:lang w:val="es"/>
              </w:rPr>
              <w:tab/>
            </w:r>
          </w:hyperlink>
        </w:p>
        <w:p w14:paraId="2BB98B9B"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z337ya">
            <w:r w:rsidR="009A4352">
              <w:rPr>
                <w:b/>
                <w:color w:val="000000"/>
                <w:sz w:val="24"/>
                <w:szCs w:val="24"/>
                <w:lang w:val="es"/>
              </w:rPr>
              <w:t>6.1 Frecuencia de ejecución</w:t>
            </w:r>
            <w:r w:rsidR="009A4352">
              <w:rPr>
                <w:b/>
                <w:color w:val="000000"/>
                <w:sz w:val="24"/>
                <w:szCs w:val="24"/>
                <w:lang w:val="es"/>
              </w:rPr>
              <w:tab/>
            </w:r>
          </w:hyperlink>
          <w:hyperlink w:anchor="_z337ya">
            <w:r w:rsidR="009A4352">
              <w:rPr>
                <w:b/>
                <w:color w:val="000000"/>
                <w:sz w:val="24"/>
                <w:szCs w:val="24"/>
                <w:lang w:val="es"/>
              </w:rPr>
              <w:t>9</w:t>
            </w:r>
            <w:r w:rsidR="009A4352">
              <w:rPr>
                <w:b/>
                <w:color w:val="000000"/>
                <w:sz w:val="24"/>
                <w:szCs w:val="24"/>
                <w:lang w:val="es"/>
              </w:rPr>
              <w:tab/>
            </w:r>
          </w:hyperlink>
        </w:p>
        <w:p w14:paraId="082D7A33"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3j2qqm3">
            <w:r w:rsidR="009A4352">
              <w:rPr>
                <w:b/>
                <w:color w:val="000000"/>
                <w:sz w:val="24"/>
                <w:szCs w:val="24"/>
                <w:lang w:val="es"/>
              </w:rPr>
              <w:t>6.2 Instrucciones externas de limpieza y desinfección</w:t>
            </w:r>
            <w:r w:rsidR="009A4352">
              <w:rPr>
                <w:b/>
                <w:color w:val="000000"/>
                <w:sz w:val="24"/>
                <w:szCs w:val="24"/>
                <w:lang w:val="es"/>
              </w:rPr>
              <w:tab/>
            </w:r>
          </w:hyperlink>
          <w:hyperlink w:anchor="_3j2qqm3">
            <w:r w:rsidR="009A4352">
              <w:rPr>
                <w:b/>
                <w:color w:val="000000"/>
                <w:sz w:val="24"/>
                <w:szCs w:val="24"/>
                <w:lang w:val="es"/>
              </w:rPr>
              <w:t>9</w:t>
            </w:r>
            <w:r w:rsidR="009A4352">
              <w:rPr>
                <w:b/>
                <w:color w:val="000000"/>
                <w:sz w:val="24"/>
                <w:szCs w:val="24"/>
                <w:lang w:val="es"/>
              </w:rPr>
              <w:tab/>
            </w:r>
          </w:hyperlink>
        </w:p>
        <w:p w14:paraId="53B5B58B" w14:textId="77777777" w:rsidR="009F0358"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9A4352">
              <w:rPr>
                <w:b/>
                <w:color w:val="000000"/>
                <w:sz w:val="24"/>
                <w:szCs w:val="24"/>
                <w:lang w:val="es"/>
              </w:rPr>
              <w:t>6.3 Formulario de registro de datos</w:t>
            </w:r>
            <w:r w:rsidR="009A4352">
              <w:rPr>
                <w:b/>
                <w:color w:val="000000"/>
                <w:sz w:val="24"/>
                <w:szCs w:val="24"/>
                <w:lang w:val="es"/>
              </w:rPr>
              <w:tab/>
            </w:r>
          </w:hyperlink>
          <w:hyperlink w:anchor="_4i7ojhp">
            <w:r w:rsidR="009A4352">
              <w:rPr>
                <w:b/>
                <w:color w:val="000000"/>
                <w:sz w:val="24"/>
                <w:szCs w:val="24"/>
                <w:lang w:val="es"/>
              </w:rPr>
              <w:t>10</w:t>
            </w:r>
            <w:r w:rsidR="009A4352">
              <w:rPr>
                <w:b/>
                <w:color w:val="000000"/>
                <w:sz w:val="24"/>
                <w:szCs w:val="24"/>
                <w:lang w:val="es"/>
              </w:rPr>
              <w:tab/>
            </w:r>
          </w:hyperlink>
        </w:p>
        <w:p w14:paraId="7D02661E"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2xcytpi">
            <w:r w:rsidR="009A4352">
              <w:rPr>
                <w:b/>
                <w:color w:val="000000"/>
                <w:sz w:val="24"/>
                <w:szCs w:val="24"/>
                <w:lang w:val="es"/>
              </w:rPr>
              <w:t>6.3.1 Puntos de verificación</w:t>
            </w:r>
            <w:r w:rsidR="009A4352">
              <w:rPr>
                <w:b/>
                <w:color w:val="000000"/>
                <w:sz w:val="24"/>
                <w:szCs w:val="24"/>
                <w:lang w:val="es"/>
              </w:rPr>
              <w:tab/>
            </w:r>
          </w:hyperlink>
          <w:hyperlink w:anchor="_2xcytpi">
            <w:r w:rsidR="009A4352">
              <w:rPr>
                <w:b/>
                <w:color w:val="000000"/>
                <w:sz w:val="24"/>
                <w:szCs w:val="24"/>
                <w:lang w:val="es"/>
              </w:rPr>
              <w:t>10</w:t>
            </w:r>
            <w:r w:rsidR="009A4352">
              <w:rPr>
                <w:b/>
                <w:color w:val="000000"/>
                <w:sz w:val="24"/>
                <w:szCs w:val="24"/>
                <w:lang w:val="es"/>
              </w:rPr>
              <w:tab/>
            </w:r>
          </w:hyperlink>
        </w:p>
        <w:p w14:paraId="601477D2"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9A4352">
              <w:rPr>
                <w:b/>
                <w:color w:val="000000"/>
                <w:sz w:val="24"/>
                <w:szCs w:val="24"/>
                <w:lang w:val="es"/>
              </w:rPr>
              <w:t xml:space="preserve">7 REGISTRO DE EJECUCIÓN DEL PROCEDIMIENTO Y </w:t>
            </w:r>
            <w:r w:rsidR="009A4352">
              <w:rPr>
                <w:b/>
                <w:color w:val="000000"/>
                <w:sz w:val="24"/>
                <w:szCs w:val="24"/>
                <w:lang w:val="es"/>
              </w:rPr>
              <w:tab/>
            </w:r>
          </w:hyperlink>
          <w:hyperlink w:anchor="_1ci93xb">
            <w:r w:rsidR="009A4352">
              <w:rPr>
                <w:b/>
                <w:color w:val="000000"/>
                <w:sz w:val="24"/>
                <w:szCs w:val="24"/>
                <w:lang w:val="es"/>
              </w:rPr>
              <w:t>CONFORMIDAD DEL EQUIPO</w:t>
            </w:r>
            <w:r w:rsidR="009A4352">
              <w:rPr>
                <w:b/>
                <w:color w:val="000000"/>
                <w:sz w:val="24"/>
                <w:szCs w:val="24"/>
                <w:lang w:val="es"/>
              </w:rPr>
              <w:tab/>
            </w:r>
          </w:hyperlink>
          <w:hyperlink w:anchor="_1ci93xb">
            <w:r w:rsidR="009A4352">
              <w:rPr>
                <w:b/>
                <w:color w:val="000000"/>
                <w:sz w:val="24"/>
                <w:szCs w:val="24"/>
                <w:lang w:val="es"/>
              </w:rPr>
              <w:t>15</w:t>
            </w:r>
            <w:r w:rsidR="009A4352">
              <w:rPr>
                <w:b/>
                <w:color w:val="000000"/>
                <w:sz w:val="24"/>
                <w:szCs w:val="24"/>
                <w:lang w:val="es"/>
              </w:rPr>
              <w:tab/>
            </w:r>
          </w:hyperlink>
        </w:p>
        <w:p w14:paraId="0C4594ED"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9A4352">
              <w:rPr>
                <w:b/>
                <w:color w:val="000000"/>
                <w:sz w:val="24"/>
                <w:szCs w:val="24"/>
                <w:lang w:val="es"/>
              </w:rPr>
              <w:t>8 REFERENCIAS</w:t>
            </w:r>
            <w:r w:rsidR="009A4352">
              <w:rPr>
                <w:b/>
                <w:color w:val="000000"/>
                <w:sz w:val="24"/>
                <w:szCs w:val="24"/>
                <w:lang w:val="es"/>
              </w:rPr>
              <w:tab/>
            </w:r>
          </w:hyperlink>
          <w:hyperlink w:anchor="_3whwml4">
            <w:r w:rsidR="009A4352">
              <w:rPr>
                <w:b/>
                <w:color w:val="000000"/>
                <w:sz w:val="24"/>
                <w:szCs w:val="24"/>
                <w:lang w:val="es"/>
              </w:rPr>
              <w:t>16</w:t>
            </w:r>
            <w:r w:rsidR="009A4352">
              <w:rPr>
                <w:b/>
                <w:color w:val="000000"/>
                <w:sz w:val="24"/>
                <w:szCs w:val="24"/>
                <w:lang w:val="es"/>
              </w:rPr>
              <w:tab/>
            </w:r>
          </w:hyperlink>
        </w:p>
        <w:p w14:paraId="646EEF35"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9A4352">
              <w:rPr>
                <w:b/>
                <w:color w:val="000000"/>
                <w:sz w:val="24"/>
                <w:szCs w:val="24"/>
                <w:lang w:val="es"/>
              </w:rPr>
              <w:t>9 HISTORIAL DE RESEÑAS</w:t>
            </w:r>
            <w:r w:rsidR="009A4352">
              <w:rPr>
                <w:b/>
                <w:color w:val="000000"/>
                <w:sz w:val="24"/>
                <w:szCs w:val="24"/>
                <w:lang w:val="es"/>
              </w:rPr>
              <w:tab/>
            </w:r>
          </w:hyperlink>
          <w:hyperlink w:anchor="_qsh70q">
            <w:r w:rsidR="009A4352">
              <w:rPr>
                <w:b/>
                <w:color w:val="000000"/>
                <w:sz w:val="24"/>
                <w:szCs w:val="24"/>
                <w:lang w:val="es"/>
              </w:rPr>
              <w:t>17</w:t>
            </w:r>
            <w:r w:rsidR="009A4352">
              <w:rPr>
                <w:b/>
                <w:color w:val="000000"/>
                <w:sz w:val="24"/>
                <w:szCs w:val="24"/>
                <w:lang w:val="es"/>
              </w:rPr>
              <w:tab/>
            </w:r>
          </w:hyperlink>
        </w:p>
        <w:p w14:paraId="0EDBBD6B" w14:textId="77777777" w:rsidR="009F0358" w:rsidRDefault="00000000">
          <w:pPr>
            <w:pBdr>
              <w:top w:val="nil"/>
              <w:left w:val="nil"/>
              <w:bottom w:val="nil"/>
              <w:right w:val="nil"/>
              <w:between w:val="nil"/>
            </w:pBdr>
            <w:tabs>
              <w:tab w:val="right" w:pos="9061"/>
            </w:tabs>
            <w:spacing w:after="120" w:line="240" w:lineRule="auto"/>
            <w:ind w:left="851" w:hanging="851"/>
            <w:rPr>
              <w:color w:val="000000"/>
            </w:rPr>
          </w:pPr>
          <w:hyperlink w:anchor="_2p2csry">
            <w:r w:rsidR="009A4352">
              <w:rPr>
                <w:b/>
                <w:color w:val="000000"/>
                <w:sz w:val="24"/>
                <w:szCs w:val="24"/>
                <w:lang w:val="es"/>
              </w:rPr>
              <w:t xml:space="preserve">ANEXO A - </w:t>
            </w:r>
          </w:hyperlink>
          <w:hyperlink w:anchor="_2p2csry">
            <w:r w:rsidR="009A4352">
              <w:rPr>
                <w:b/>
                <w:i/>
                <w:color w:val="000000"/>
                <w:sz w:val="24"/>
                <w:szCs w:val="24"/>
                <w:lang w:val="es"/>
              </w:rPr>
              <w:t xml:space="preserve">Lista </w:t>
            </w:r>
          </w:hyperlink>
          <w:hyperlink w:anchor="_2p2csry">
            <w:r w:rsidR="009A4352">
              <w:rPr>
                <w:b/>
                <w:color w:val="000000"/>
                <w:sz w:val="24"/>
                <w:szCs w:val="24"/>
                <w:lang w:val="es"/>
              </w:rPr>
              <w:t>de comprobación del mantenimiento preventivo</w:t>
            </w:r>
            <w:r w:rsidR="009A4352">
              <w:rPr>
                <w:b/>
                <w:color w:val="000000"/>
                <w:sz w:val="24"/>
                <w:szCs w:val="24"/>
                <w:lang w:val="es"/>
              </w:rPr>
              <w:tab/>
            </w:r>
          </w:hyperlink>
          <w:hyperlink w:anchor="_2p2csry">
            <w:r w:rsidR="009A4352">
              <w:rPr>
                <w:b/>
                <w:color w:val="000000"/>
                <w:sz w:val="24"/>
                <w:szCs w:val="24"/>
                <w:lang w:val="es"/>
              </w:rPr>
              <w:t>de equipos del tipo de fuente de luz</w:t>
            </w:r>
            <w:r w:rsidR="009A4352">
              <w:rPr>
                <w:b/>
                <w:color w:val="000000"/>
                <w:sz w:val="24"/>
                <w:szCs w:val="24"/>
                <w:lang w:val="es"/>
              </w:rPr>
              <w:tab/>
            </w:r>
          </w:hyperlink>
          <w:hyperlink w:anchor="_2p2csry">
            <w:r w:rsidR="009A4352">
              <w:rPr>
                <w:b/>
                <w:color w:val="000000"/>
                <w:sz w:val="24"/>
                <w:szCs w:val="24"/>
                <w:lang w:val="es"/>
              </w:rPr>
              <w:t>18</w:t>
            </w:r>
            <w:r w:rsidR="009A4352">
              <w:rPr>
                <w:b/>
                <w:color w:val="000000"/>
                <w:sz w:val="24"/>
                <w:szCs w:val="24"/>
                <w:lang w:val="es"/>
              </w:rPr>
              <w:tab/>
            </w:r>
          </w:hyperlink>
        </w:p>
        <w:p w14:paraId="1EFE5A56" w14:textId="77777777" w:rsidR="009F0358" w:rsidRDefault="009A4352">
          <w:pPr>
            <w:spacing w:after="120" w:line="240" w:lineRule="auto"/>
            <w:rPr>
              <w:sz w:val="24"/>
              <w:szCs w:val="24"/>
            </w:rPr>
          </w:pPr>
          <w:r>
            <w:fldChar w:fldCharType="end"/>
          </w:r>
        </w:p>
      </w:sdtContent>
    </w:sdt>
    <w:p w14:paraId="1EDC4C04" w14:textId="77777777" w:rsidR="009F0358" w:rsidRDefault="009F0358">
      <w:pPr>
        <w:spacing w:after="120" w:line="240" w:lineRule="auto"/>
      </w:pPr>
    </w:p>
    <w:p w14:paraId="045D06D4" w14:textId="77777777" w:rsidR="009F0358" w:rsidRDefault="009F0358">
      <w:pPr>
        <w:spacing w:after="120" w:line="240" w:lineRule="auto"/>
        <w:sectPr w:rsidR="009F0358">
          <w:headerReference w:type="default" r:id="rId9"/>
          <w:pgSz w:w="11906" w:h="16838"/>
          <w:pgMar w:top="1134" w:right="851" w:bottom="1134" w:left="1418" w:header="709" w:footer="709" w:gutter="0"/>
          <w:pgNumType w:start="1"/>
          <w:cols w:space="708"/>
        </w:sectPr>
      </w:pPr>
    </w:p>
    <w:p w14:paraId="7FDBB087" w14:textId="77777777" w:rsidR="009F0358" w:rsidRDefault="009A4352">
      <w:pPr>
        <w:pStyle w:val="Ttulo1"/>
        <w:spacing w:after="120" w:line="240" w:lineRule="auto"/>
      </w:pPr>
      <w:bookmarkStart w:id="0" w:name="_gjdgxs" w:colFirst="0" w:colLast="0"/>
      <w:bookmarkEnd w:id="0"/>
      <w:r>
        <w:rPr>
          <w:lang w:val="es"/>
        </w:rPr>
        <w:lastRenderedPageBreak/>
        <w:t>1 INTRODUCCIÓN</w:t>
      </w:r>
    </w:p>
    <w:p w14:paraId="2A10301E" w14:textId="77777777" w:rsidR="009F0358" w:rsidRDefault="009F0358">
      <w:pPr>
        <w:spacing w:after="0" w:line="240" w:lineRule="auto"/>
        <w:jc w:val="both"/>
        <w:rPr>
          <w:sz w:val="24"/>
          <w:szCs w:val="24"/>
        </w:rPr>
      </w:pPr>
    </w:p>
    <w:p w14:paraId="4A12B927" w14:textId="77777777" w:rsidR="009F0358" w:rsidRDefault="009A4352">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ejecuciónde procedimientos de mantenimiento preventivo en equipos de fuentes de luz.</w:t>
      </w:r>
    </w:p>
    <w:p w14:paraId="4B55E73B" w14:textId="77777777" w:rsidR="009F0358" w:rsidRDefault="009A4352">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El equipo de fuente de luz se utiliza para la iluminación en procedimientos quirúrgicos o de diagnóstico cuando se utilizan endoscopios rígidos o flexibles. El equipo consta de una base, que cuenta con una lámpara interna capaz de emitir una luz de alta intensidad. Sobre esta base se conecta un cable de fibra óptica, que a su vez se conecta al dispositivo que entrará en contacto con el paciente, proporcionando unailuminación d irecioda al sitio de la intervención. Actualmente, se pueden encontrar en el mercado equipos con lámparas halógenas, de xenón y LED (GMDN AGENCY, 2019).</w:t>
      </w:r>
    </w:p>
    <w:p w14:paraId="3994A903" w14:textId="77777777" w:rsidR="009F0358" w:rsidRDefault="009F0358">
      <w:pPr>
        <w:spacing w:after="120" w:line="240" w:lineRule="auto"/>
        <w:jc w:val="both"/>
        <w:rPr>
          <w:color w:val="FF0000"/>
          <w:sz w:val="24"/>
          <w:szCs w:val="24"/>
        </w:rPr>
      </w:pPr>
    </w:p>
    <w:p w14:paraId="1724A51E"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Panel frontal de equipos de fuente de luz.</w:t>
      </w:r>
    </w:p>
    <w:p w14:paraId="73DF3F3F" w14:textId="77777777" w:rsidR="009F0358" w:rsidRDefault="009A4352">
      <w:pPr>
        <w:spacing w:after="120" w:line="240" w:lineRule="auto"/>
        <w:jc w:val="center"/>
        <w:rPr>
          <w:color w:val="FF0000"/>
          <w:sz w:val="24"/>
          <w:szCs w:val="24"/>
        </w:rPr>
      </w:pPr>
      <w:r>
        <w:rPr>
          <w:noProof/>
          <w:color w:val="FF0000"/>
          <w:sz w:val="24"/>
          <w:szCs w:val="24"/>
        </w:rPr>
        <w:drawing>
          <wp:inline distT="0" distB="0" distL="0" distR="0" wp14:anchorId="17342029" wp14:editId="45C28B41">
            <wp:extent cx="4680000" cy="2454277"/>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680000" cy="2454277"/>
                    </a:xfrm>
                    <a:prstGeom prst="rect">
                      <a:avLst/>
                    </a:prstGeom>
                    <a:ln/>
                  </pic:spPr>
                </pic:pic>
              </a:graphicData>
            </a:graphic>
          </wp:inline>
        </w:drawing>
      </w:r>
    </w:p>
    <w:p w14:paraId="568A3B70"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01712BB" w14:textId="77777777" w:rsidR="009F0358" w:rsidRDefault="009F0358">
      <w:pPr>
        <w:spacing w:after="120" w:line="240" w:lineRule="auto"/>
        <w:jc w:val="both"/>
        <w:rPr>
          <w:color w:val="FF0000"/>
          <w:sz w:val="24"/>
          <w:szCs w:val="24"/>
        </w:rPr>
      </w:pPr>
    </w:p>
    <w:p w14:paraId="603637A5"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Panel de fuente de luz trasera (a) y cable de fibra óptica utilizado en la fuente de luz (b).</w:t>
      </w:r>
    </w:p>
    <w:p w14:paraId="1B019920" w14:textId="77777777" w:rsidR="009F0358" w:rsidRDefault="009A4352">
      <w:pPr>
        <w:spacing w:after="120" w:line="240" w:lineRule="auto"/>
        <w:jc w:val="center"/>
        <w:rPr>
          <w:color w:val="FF0000"/>
          <w:sz w:val="24"/>
          <w:szCs w:val="24"/>
        </w:rPr>
      </w:pPr>
      <w:r>
        <w:rPr>
          <w:noProof/>
          <w:color w:val="FF0000"/>
          <w:sz w:val="24"/>
          <w:szCs w:val="24"/>
        </w:rPr>
        <w:drawing>
          <wp:inline distT="0" distB="0" distL="0" distR="0" wp14:anchorId="53650598" wp14:editId="65946EE9">
            <wp:extent cx="5400000" cy="1775874"/>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400000" cy="1775874"/>
                    </a:xfrm>
                    <a:prstGeom prst="rect">
                      <a:avLst/>
                    </a:prstGeom>
                    <a:ln/>
                  </pic:spPr>
                </pic:pic>
              </a:graphicData>
            </a:graphic>
          </wp:inline>
        </w:drawing>
      </w:r>
    </w:p>
    <w:p w14:paraId="275C0E7C"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1A464D2" w14:textId="77777777" w:rsidR="009F0358" w:rsidRDefault="009F0358">
      <w:pPr>
        <w:spacing w:after="120" w:line="240" w:lineRule="auto"/>
        <w:jc w:val="center"/>
        <w:rPr>
          <w:color w:val="FF0000"/>
          <w:sz w:val="24"/>
          <w:szCs w:val="24"/>
        </w:rPr>
      </w:pPr>
    </w:p>
    <w:p w14:paraId="6ABC817C" w14:textId="77777777" w:rsidR="009F0358" w:rsidRDefault="009A4352">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Diagrama en bloques de equipos del tipo fuente de luz.</w:t>
      </w:r>
    </w:p>
    <w:p w14:paraId="5CC070E6" w14:textId="77777777" w:rsidR="009F0358" w:rsidRDefault="009A4352">
      <w:pPr>
        <w:spacing w:after="120" w:line="240" w:lineRule="auto"/>
        <w:jc w:val="center"/>
        <w:rPr>
          <w:sz w:val="20"/>
          <w:szCs w:val="20"/>
        </w:rPr>
      </w:pPr>
      <w:r>
        <w:rPr>
          <w:noProof/>
        </w:rPr>
        <w:drawing>
          <wp:inline distT="0" distB="0" distL="0" distR="0" wp14:anchorId="0A6FC08E" wp14:editId="7C3ACE3D">
            <wp:extent cx="3240000" cy="1218067"/>
            <wp:effectExtent l="0" t="0" r="0" b="0"/>
            <wp:docPr id="20" name="image1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Diagrama&#10;&#10;Descrição gerada automaticamente"/>
                    <pic:cNvPicPr preferRelativeResize="0"/>
                  </pic:nvPicPr>
                  <pic:blipFill>
                    <a:blip r:embed="rId12"/>
                    <a:srcRect/>
                    <a:stretch>
                      <a:fillRect/>
                    </a:stretch>
                  </pic:blipFill>
                  <pic:spPr>
                    <a:xfrm>
                      <a:off x="0" y="0"/>
                      <a:ext cx="3240000" cy="1218067"/>
                    </a:xfrm>
                    <a:prstGeom prst="rect">
                      <a:avLst/>
                    </a:prstGeom>
                    <a:ln/>
                  </pic:spPr>
                </pic:pic>
              </a:graphicData>
            </a:graphic>
          </wp:inline>
        </w:drawing>
      </w:r>
    </w:p>
    <w:p w14:paraId="5DB81540"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A140F17" w14:textId="77777777" w:rsidR="009F0358" w:rsidRDefault="009F0358">
      <w:pPr>
        <w:spacing w:after="120" w:line="240" w:lineRule="auto"/>
        <w:rPr>
          <w:sz w:val="24"/>
          <w:szCs w:val="24"/>
        </w:rPr>
      </w:pPr>
    </w:p>
    <w:p w14:paraId="6E93D333" w14:textId="77777777" w:rsidR="009F0358" w:rsidRDefault="009A4352">
      <w:pPr>
        <w:pStyle w:val="Ttulo1"/>
        <w:spacing w:after="120" w:line="240" w:lineRule="auto"/>
      </w:pPr>
      <w:bookmarkStart w:id="1" w:name="_30j0zll" w:colFirst="0" w:colLast="0"/>
      <w:bookmarkEnd w:id="1"/>
      <w:r>
        <w:rPr>
          <w:lang w:val="es"/>
        </w:rPr>
        <w:t>2 OBJETIVO</w:t>
      </w:r>
    </w:p>
    <w:p w14:paraId="381A3075" w14:textId="77777777" w:rsidR="009F0358" w:rsidRDefault="009F0358">
      <w:pPr>
        <w:spacing w:after="120" w:line="240" w:lineRule="auto"/>
        <w:rPr>
          <w:sz w:val="24"/>
          <w:szCs w:val="24"/>
        </w:rPr>
      </w:pPr>
    </w:p>
    <w:p w14:paraId="5FC1C5C1" w14:textId="77777777" w:rsidR="009F0358" w:rsidRDefault="009A4352">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equiposdel tipo de fuente de luz.</w:t>
      </w:r>
    </w:p>
    <w:p w14:paraId="27CC615E" w14:textId="77777777" w:rsidR="009F0358" w:rsidRDefault="009F0358">
      <w:pPr>
        <w:spacing w:after="120" w:line="240" w:lineRule="auto"/>
        <w:rPr>
          <w:sz w:val="24"/>
          <w:szCs w:val="24"/>
        </w:rPr>
      </w:pPr>
    </w:p>
    <w:p w14:paraId="66C02E56" w14:textId="77777777" w:rsidR="009F0358" w:rsidRDefault="009A4352">
      <w:pPr>
        <w:pStyle w:val="Ttulo1"/>
        <w:spacing w:after="120" w:line="240" w:lineRule="auto"/>
      </w:pPr>
      <w:bookmarkStart w:id="2" w:name="_1fob9te" w:colFirst="0" w:colLast="0"/>
      <w:bookmarkEnd w:id="2"/>
      <w:r>
        <w:rPr>
          <w:lang w:val="es"/>
        </w:rPr>
        <w:t>3 DOCUMENTOS APLICABLES A ESTE PROCEDIMIENTO</w:t>
      </w:r>
    </w:p>
    <w:p w14:paraId="75BE7540" w14:textId="77777777" w:rsidR="009F0358" w:rsidRDefault="009F0358">
      <w:pPr>
        <w:spacing w:after="120" w:line="240" w:lineRule="auto"/>
        <w:jc w:val="both"/>
        <w:rPr>
          <w:sz w:val="24"/>
          <w:szCs w:val="24"/>
        </w:rPr>
      </w:pPr>
    </w:p>
    <w:p w14:paraId="26A51A8D" w14:textId="77777777" w:rsidR="009F0358" w:rsidRDefault="009A4352">
      <w:pPr>
        <w:spacing w:after="120" w:line="240" w:lineRule="auto"/>
        <w:ind w:firstLine="1418"/>
        <w:jc w:val="both"/>
        <w:rPr>
          <w:sz w:val="24"/>
          <w:szCs w:val="24"/>
        </w:rPr>
      </w:pPr>
      <w:bookmarkStart w:id="3" w:name="_3znysh7" w:colFirst="0" w:colLast="0"/>
      <w:bookmarkEnd w:id="3"/>
      <w:r>
        <w:rPr>
          <w:sz w:val="24"/>
          <w:szCs w:val="24"/>
          <w:lang w:val="es"/>
        </w:rPr>
        <w:t>Los documentos aplicables a este procedimiento, que se utilizaron para su elaboración, se enumeran en el cuadro 1. Para obtener más información sobre el equipo que se estásometiendo al procedimiento de mantenimiento preventivo, consulte el manual del usuario.</w:t>
      </w:r>
    </w:p>
    <w:p w14:paraId="26F86845" w14:textId="77777777" w:rsidR="009F0358" w:rsidRDefault="009F0358">
      <w:pPr>
        <w:spacing w:after="120" w:line="240" w:lineRule="auto"/>
        <w:jc w:val="both"/>
        <w:rPr>
          <w:sz w:val="24"/>
          <w:szCs w:val="24"/>
        </w:rPr>
      </w:pPr>
    </w:p>
    <w:p w14:paraId="22C4D8C3" w14:textId="77777777" w:rsidR="009F0358" w:rsidRDefault="009A4352">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lastRenderedPageBreak/>
        <w:t>Tabla 1 - Lista de documentos 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9F0358" w14:paraId="7F57CFEF" w14:textId="77777777">
        <w:trPr>
          <w:trHeight w:val="203"/>
          <w:jc w:val="center"/>
        </w:trPr>
        <w:tc>
          <w:tcPr>
            <w:tcW w:w="9356" w:type="dxa"/>
            <w:gridSpan w:val="2"/>
          </w:tcPr>
          <w:p w14:paraId="74BC856E" w14:textId="77777777" w:rsidR="009F0358" w:rsidRDefault="009A4352">
            <w:pPr>
              <w:spacing w:after="120"/>
              <w:rPr>
                <w:b/>
              </w:rPr>
            </w:pPr>
            <w:r>
              <w:rPr>
                <w:b/>
                <w:lang w:val="es"/>
              </w:rPr>
              <w:t>Lista de documentos</w:t>
            </w:r>
          </w:p>
        </w:tc>
      </w:tr>
      <w:tr w:rsidR="009F0358" w14:paraId="76D584CA" w14:textId="77777777">
        <w:trPr>
          <w:jc w:val="center"/>
        </w:trPr>
        <w:tc>
          <w:tcPr>
            <w:tcW w:w="2162" w:type="dxa"/>
            <w:vAlign w:val="center"/>
          </w:tcPr>
          <w:p w14:paraId="66D0F124" w14:textId="77777777" w:rsidR="009F0358" w:rsidRDefault="009A4352">
            <w:pPr>
              <w:spacing w:after="120"/>
              <w:jc w:val="center"/>
            </w:pPr>
            <w:r>
              <w:rPr>
                <w:lang w:val="es"/>
              </w:rPr>
              <w:t>ABNT (2010)</w:t>
            </w:r>
          </w:p>
        </w:tc>
        <w:tc>
          <w:tcPr>
            <w:tcW w:w="7194" w:type="dxa"/>
          </w:tcPr>
          <w:p w14:paraId="78BFF2E0" w14:textId="77777777" w:rsidR="009F0358" w:rsidRDefault="009A4352">
            <w:pPr>
              <w:spacing w:after="120"/>
              <w:jc w:val="both"/>
            </w:pPr>
            <w:r>
              <w:rPr>
                <w:lang w:val="es"/>
              </w:rPr>
              <w:t>ABNT NBR IEC 60601-1:2010 - Equipos electromédicos - Parte 1: Requisitos generales para la seguridad básica y el rendimiento esencial.</w:t>
            </w:r>
          </w:p>
        </w:tc>
      </w:tr>
      <w:tr w:rsidR="009F0358" w14:paraId="2E1A8229" w14:textId="77777777">
        <w:trPr>
          <w:jc w:val="center"/>
        </w:trPr>
        <w:tc>
          <w:tcPr>
            <w:tcW w:w="2162" w:type="dxa"/>
            <w:vAlign w:val="center"/>
          </w:tcPr>
          <w:p w14:paraId="78543EAD" w14:textId="77777777" w:rsidR="009F0358" w:rsidRDefault="009A4352">
            <w:pPr>
              <w:spacing w:after="120"/>
              <w:jc w:val="center"/>
            </w:pPr>
            <w:r>
              <w:rPr>
                <w:lang w:val="es"/>
              </w:rPr>
              <w:t>ABNT (2017)</w:t>
            </w:r>
          </w:p>
        </w:tc>
        <w:tc>
          <w:tcPr>
            <w:tcW w:w="7194" w:type="dxa"/>
          </w:tcPr>
          <w:p w14:paraId="52F57872" w14:textId="77777777" w:rsidR="009F0358" w:rsidRDefault="009A4352">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9F0358" w14:paraId="1CAA5A16" w14:textId="77777777">
        <w:trPr>
          <w:jc w:val="center"/>
        </w:trPr>
        <w:tc>
          <w:tcPr>
            <w:tcW w:w="2162" w:type="dxa"/>
            <w:vAlign w:val="center"/>
          </w:tcPr>
          <w:p w14:paraId="4A002314" w14:textId="77777777" w:rsidR="009F0358" w:rsidRDefault="009A4352">
            <w:pPr>
              <w:spacing w:after="120"/>
              <w:jc w:val="center"/>
            </w:pPr>
            <w:r>
              <w:rPr>
                <w:lang w:val="es"/>
              </w:rPr>
              <w:t>ABNT (2014)</w:t>
            </w:r>
          </w:p>
        </w:tc>
        <w:tc>
          <w:tcPr>
            <w:tcW w:w="7194" w:type="dxa"/>
          </w:tcPr>
          <w:p w14:paraId="024E9B59" w14:textId="77777777" w:rsidR="009F0358" w:rsidRDefault="009A4352">
            <w:pPr>
              <w:spacing w:after="120"/>
              <w:jc w:val="both"/>
            </w:pPr>
            <w:r>
              <w:rPr>
                <w:lang w:val="es"/>
              </w:rPr>
              <w:t>ABNT NBR IEC 60601-1-8:2014 - Equipamena electromédico - Parte 1−8: Requisitos generales para la seguridad básica y el rendimiento esencial - Norma colateral: Requisitos generales, pruebas y directrices para sistemas de alarma en equipos electromédicos y sistemas electromédicos.</w:t>
            </w:r>
          </w:p>
        </w:tc>
      </w:tr>
      <w:tr w:rsidR="009F0358" w14:paraId="1D037B64" w14:textId="77777777">
        <w:trPr>
          <w:jc w:val="center"/>
        </w:trPr>
        <w:tc>
          <w:tcPr>
            <w:tcW w:w="2162" w:type="dxa"/>
            <w:vAlign w:val="center"/>
          </w:tcPr>
          <w:p w14:paraId="4E4EACAD" w14:textId="77777777" w:rsidR="009F0358" w:rsidRDefault="009A4352">
            <w:pPr>
              <w:spacing w:after="120"/>
              <w:jc w:val="center"/>
            </w:pPr>
            <w:r>
              <w:rPr>
                <w:lang w:val="es"/>
              </w:rPr>
              <w:t>ABNT (2020)</w:t>
            </w:r>
          </w:p>
        </w:tc>
        <w:tc>
          <w:tcPr>
            <w:tcW w:w="7194" w:type="dxa"/>
          </w:tcPr>
          <w:p w14:paraId="3B43398C" w14:textId="77777777" w:rsidR="009F0358" w:rsidRDefault="009A4352">
            <w:pPr>
              <w:spacing w:after="120"/>
              <w:jc w:val="both"/>
            </w:pPr>
            <w:r>
              <w:rPr>
                <w:lang w:val="es"/>
              </w:rPr>
              <w:t>ABNT IEC/TR 62354:2020 - Procedimientos generales de prueba para equipos electromédicos.</w:t>
            </w:r>
          </w:p>
        </w:tc>
      </w:tr>
      <w:tr w:rsidR="009F0358" w14:paraId="176BED5F" w14:textId="77777777">
        <w:trPr>
          <w:jc w:val="center"/>
        </w:trPr>
        <w:tc>
          <w:tcPr>
            <w:tcW w:w="2162" w:type="dxa"/>
            <w:vAlign w:val="center"/>
          </w:tcPr>
          <w:p w14:paraId="29A16267" w14:textId="77777777" w:rsidR="009F0358" w:rsidRDefault="009A4352">
            <w:pPr>
              <w:spacing w:after="120"/>
              <w:jc w:val="center"/>
            </w:pPr>
            <w:r>
              <w:rPr>
                <w:lang w:val="es"/>
              </w:rPr>
              <w:t>ABNT (2019)</w:t>
            </w:r>
          </w:p>
        </w:tc>
        <w:tc>
          <w:tcPr>
            <w:tcW w:w="7194" w:type="dxa"/>
          </w:tcPr>
          <w:p w14:paraId="2F48D04D" w14:textId="77777777" w:rsidR="009F0358" w:rsidRDefault="009A4352">
            <w:pPr>
              <w:spacing w:after="120"/>
              <w:jc w:val="both"/>
            </w:pPr>
            <w:r>
              <w:rPr>
                <w:lang w:val="es"/>
              </w:rPr>
              <w:t>ABNT NBR IEC 62353:2019 - Equipos electromédicos - Prueba y prueba recurrentes después de la reparación de equipos electromédicos.</w:t>
            </w:r>
          </w:p>
        </w:tc>
      </w:tr>
      <w:tr w:rsidR="009F0358" w14:paraId="3A908D3A" w14:textId="77777777">
        <w:trPr>
          <w:jc w:val="center"/>
        </w:trPr>
        <w:tc>
          <w:tcPr>
            <w:tcW w:w="2162" w:type="dxa"/>
            <w:vAlign w:val="center"/>
          </w:tcPr>
          <w:p w14:paraId="227E0F5C" w14:textId="77777777" w:rsidR="009F0358" w:rsidRDefault="009A4352">
            <w:pPr>
              <w:spacing w:after="120"/>
              <w:jc w:val="center"/>
            </w:pPr>
            <w:r>
              <w:rPr>
                <w:lang w:val="es"/>
              </w:rPr>
              <w:t>CONFIANZA (2021)</w:t>
            </w:r>
          </w:p>
        </w:tc>
        <w:tc>
          <w:tcPr>
            <w:tcW w:w="7194" w:type="dxa"/>
          </w:tcPr>
          <w:p w14:paraId="591FF897" w14:textId="77777777" w:rsidR="009F0358" w:rsidRDefault="009A4352">
            <w:pPr>
              <w:spacing w:after="120"/>
              <w:jc w:val="both"/>
            </w:pPr>
            <w:r>
              <w:rPr>
                <w:lang w:val="es"/>
              </w:rPr>
              <w:t>Fuentes de luz. Manual. CM-LED.</w:t>
            </w:r>
          </w:p>
        </w:tc>
      </w:tr>
      <w:tr w:rsidR="009F0358" w14:paraId="3D8E4A46" w14:textId="77777777">
        <w:trPr>
          <w:jc w:val="center"/>
        </w:trPr>
        <w:tc>
          <w:tcPr>
            <w:tcW w:w="2162" w:type="dxa"/>
            <w:vAlign w:val="center"/>
          </w:tcPr>
          <w:p w14:paraId="5686B1C7" w14:textId="77777777" w:rsidR="009F0358" w:rsidRDefault="009A4352">
            <w:pPr>
              <w:spacing w:after="120"/>
              <w:jc w:val="center"/>
            </w:pPr>
            <w:r>
              <w:rPr>
                <w:lang w:val="es"/>
              </w:rPr>
              <w:t>PHOTONITA (2018)</w:t>
            </w:r>
          </w:p>
        </w:tc>
        <w:tc>
          <w:tcPr>
            <w:tcW w:w="7194" w:type="dxa"/>
          </w:tcPr>
          <w:p w14:paraId="085EF29E" w14:textId="77777777" w:rsidR="009F0358" w:rsidRDefault="009A4352">
            <w:pPr>
              <w:spacing w:after="120"/>
              <w:jc w:val="both"/>
            </w:pPr>
            <w:r>
              <w:rPr>
                <w:lang w:val="es"/>
              </w:rPr>
              <w:t xml:space="preserve">Manual de funcionamiento. Fuente de luz LED. Modelos P2000, P1100R, P1100, P1100C, P1050, P1050C y P1000. </w:t>
            </w:r>
          </w:p>
        </w:tc>
      </w:tr>
      <w:tr w:rsidR="009F0358" w14:paraId="50B1305A" w14:textId="77777777">
        <w:trPr>
          <w:jc w:val="center"/>
        </w:trPr>
        <w:tc>
          <w:tcPr>
            <w:tcW w:w="2162" w:type="dxa"/>
            <w:vAlign w:val="center"/>
          </w:tcPr>
          <w:p w14:paraId="16C44616" w14:textId="77777777" w:rsidR="009F0358" w:rsidRDefault="009A4352">
            <w:pPr>
              <w:spacing w:after="120"/>
              <w:jc w:val="center"/>
            </w:pPr>
            <w:r>
              <w:rPr>
                <w:lang w:val="es"/>
              </w:rPr>
              <w:t>STRYKER (2016)</w:t>
            </w:r>
          </w:p>
        </w:tc>
        <w:tc>
          <w:tcPr>
            <w:tcW w:w="7194" w:type="dxa"/>
          </w:tcPr>
          <w:p w14:paraId="02C167A1" w14:textId="77777777" w:rsidR="009F0358" w:rsidRDefault="009A4352">
            <w:pPr>
              <w:spacing w:after="120"/>
              <w:jc w:val="both"/>
            </w:pPr>
            <w:r>
              <w:rPr>
                <w:lang w:val="es"/>
              </w:rPr>
              <w:t xml:space="preserve">Instrucciones de uso. Fuente de luz </w:t>
            </w:r>
            <w:proofErr w:type="spellStart"/>
            <w:r>
              <w:rPr>
                <w:lang w:val="es"/>
              </w:rPr>
              <w:t>Stryker</w:t>
            </w:r>
            <w:proofErr w:type="spellEnd"/>
            <w:r>
              <w:rPr>
                <w:lang w:val="es"/>
              </w:rPr>
              <w:t>. Fuente de luz L9000.</w:t>
            </w:r>
          </w:p>
        </w:tc>
      </w:tr>
      <w:tr w:rsidR="009F0358" w14:paraId="5CBACF2E" w14:textId="77777777">
        <w:trPr>
          <w:jc w:val="center"/>
        </w:trPr>
        <w:tc>
          <w:tcPr>
            <w:tcW w:w="2162" w:type="dxa"/>
            <w:vAlign w:val="center"/>
          </w:tcPr>
          <w:p w14:paraId="3898D4A0" w14:textId="77777777" w:rsidR="009F0358" w:rsidRDefault="009A4352">
            <w:pPr>
              <w:spacing w:after="120"/>
              <w:jc w:val="center"/>
            </w:pPr>
            <w:r>
              <w:rPr>
                <w:lang w:val="es"/>
              </w:rPr>
              <w:t>STRYKER (2021)</w:t>
            </w:r>
          </w:p>
        </w:tc>
        <w:tc>
          <w:tcPr>
            <w:tcW w:w="7194" w:type="dxa"/>
          </w:tcPr>
          <w:p w14:paraId="5A21C621" w14:textId="77777777" w:rsidR="009F0358" w:rsidRDefault="009A4352">
            <w:pPr>
              <w:spacing w:after="120"/>
              <w:jc w:val="both"/>
            </w:pPr>
            <w:r>
              <w:rPr>
                <w:lang w:val="es"/>
              </w:rPr>
              <w:t xml:space="preserve">Instrucciones de uso. Fuente de luz L11 </w:t>
            </w:r>
            <w:proofErr w:type="spellStart"/>
            <w:r>
              <w:rPr>
                <w:lang w:val="es"/>
              </w:rPr>
              <w:t>Stryker</w:t>
            </w:r>
            <w:proofErr w:type="spellEnd"/>
            <w:r>
              <w:rPr>
                <w:lang w:val="es"/>
              </w:rPr>
              <w:t>.</w:t>
            </w:r>
          </w:p>
        </w:tc>
      </w:tr>
      <w:tr w:rsidR="009F0358" w:rsidRPr="009A4352" w14:paraId="4CB1C687" w14:textId="77777777">
        <w:trPr>
          <w:jc w:val="center"/>
        </w:trPr>
        <w:tc>
          <w:tcPr>
            <w:tcW w:w="2162" w:type="dxa"/>
            <w:vAlign w:val="center"/>
          </w:tcPr>
          <w:p w14:paraId="05AB06D5" w14:textId="77777777" w:rsidR="009F0358" w:rsidRDefault="009A4352">
            <w:pPr>
              <w:spacing w:after="120"/>
              <w:jc w:val="center"/>
            </w:pPr>
            <w:r>
              <w:rPr>
                <w:lang w:val="es"/>
              </w:rPr>
              <w:t>SIGMED (s.d.)</w:t>
            </w:r>
          </w:p>
        </w:tc>
        <w:tc>
          <w:tcPr>
            <w:tcW w:w="7194" w:type="dxa"/>
          </w:tcPr>
          <w:p w14:paraId="0D31DB2B" w14:textId="77777777" w:rsidR="009F0358" w:rsidRPr="00337FB3" w:rsidRDefault="009A4352">
            <w:pPr>
              <w:spacing w:after="120"/>
              <w:jc w:val="both"/>
            </w:pPr>
            <w:r>
              <w:rPr>
                <w:lang w:val="es"/>
              </w:rPr>
              <w:t xml:space="preserve">Manual de operación del usuario. Fuente de luz fría halógena. </w:t>
            </w:r>
            <w:r w:rsidRPr="009A4352">
              <w:rPr>
                <w:lang w:val="es"/>
              </w:rPr>
              <w:t>FL250 PRIMERO PLUS. FL250 PRIMERO.</w:t>
            </w:r>
          </w:p>
        </w:tc>
      </w:tr>
      <w:tr w:rsidR="009F0358" w14:paraId="724959F7" w14:textId="77777777">
        <w:trPr>
          <w:jc w:val="center"/>
        </w:trPr>
        <w:tc>
          <w:tcPr>
            <w:tcW w:w="2162" w:type="dxa"/>
            <w:vAlign w:val="center"/>
          </w:tcPr>
          <w:p w14:paraId="5B1A14F0" w14:textId="77777777" w:rsidR="009F0358" w:rsidRDefault="009A4352">
            <w:pPr>
              <w:spacing w:after="120"/>
              <w:jc w:val="center"/>
            </w:pPr>
            <w:r>
              <w:rPr>
                <w:lang w:val="es"/>
              </w:rPr>
              <w:t>SMITH&amp;NEPHEW (s.d.)</w:t>
            </w:r>
          </w:p>
        </w:tc>
        <w:tc>
          <w:tcPr>
            <w:tcW w:w="7194" w:type="dxa"/>
          </w:tcPr>
          <w:p w14:paraId="12A22A9C" w14:textId="77777777" w:rsidR="009F0358" w:rsidRDefault="009A4352">
            <w:pPr>
              <w:spacing w:after="120"/>
              <w:jc w:val="both"/>
            </w:pPr>
            <w:r>
              <w:rPr>
                <w:lang w:val="es"/>
              </w:rPr>
              <w:t>Manual de usuario. Fuente de luz 500XL.</w:t>
            </w:r>
          </w:p>
        </w:tc>
      </w:tr>
    </w:tbl>
    <w:p w14:paraId="030D5AE3" w14:textId="77777777" w:rsidR="009F0358" w:rsidRDefault="009A4352">
      <w:pPr>
        <w:pBdr>
          <w:top w:val="nil"/>
          <w:left w:val="nil"/>
          <w:bottom w:val="nil"/>
          <w:right w:val="nil"/>
          <w:between w:val="nil"/>
        </w:pBdr>
        <w:tabs>
          <w:tab w:val="left" w:pos="0"/>
        </w:tabs>
        <w:spacing w:after="0" w:line="240" w:lineRule="auto"/>
        <w:jc w:val="center"/>
        <w:rPr>
          <w:color w:val="000000"/>
          <w:sz w:val="20"/>
          <w:szCs w:val="20"/>
        </w:rPr>
      </w:pPr>
      <w:bookmarkStart w:id="5" w:name="_tyjcwt" w:colFirst="0" w:colLast="0"/>
      <w:bookmarkEnd w:id="5"/>
      <w:r>
        <w:rPr>
          <w:color w:val="000000"/>
          <w:sz w:val="20"/>
          <w:szCs w:val="20"/>
          <w:lang w:val="es"/>
        </w:rPr>
        <w:t>Fuente: Elaboración propia (2021).</w:t>
      </w:r>
    </w:p>
    <w:p w14:paraId="32645736" w14:textId="77777777" w:rsidR="009F0358" w:rsidRDefault="009F0358">
      <w:pPr>
        <w:pBdr>
          <w:top w:val="nil"/>
          <w:left w:val="nil"/>
          <w:bottom w:val="nil"/>
          <w:right w:val="nil"/>
          <w:between w:val="nil"/>
        </w:pBdr>
        <w:tabs>
          <w:tab w:val="left" w:pos="0"/>
        </w:tabs>
        <w:spacing w:after="120" w:line="240" w:lineRule="auto"/>
        <w:rPr>
          <w:color w:val="000000"/>
          <w:sz w:val="24"/>
          <w:szCs w:val="24"/>
        </w:rPr>
      </w:pPr>
    </w:p>
    <w:p w14:paraId="4E72748E" w14:textId="77777777" w:rsidR="009F0358" w:rsidRDefault="009A4352">
      <w:pPr>
        <w:pStyle w:val="Ttulo1"/>
        <w:spacing w:after="120" w:line="240" w:lineRule="auto"/>
      </w:pPr>
      <w:bookmarkStart w:id="6" w:name="_3dy6vkm" w:colFirst="0" w:colLast="0"/>
      <w:bookmarkEnd w:id="6"/>
      <w:r>
        <w:rPr>
          <w:lang w:val="es"/>
        </w:rPr>
        <w:t xml:space="preserve">4 PÚBLICO OBJETIVO </w:t>
      </w:r>
    </w:p>
    <w:p w14:paraId="17EE5670" w14:textId="77777777" w:rsidR="009F0358" w:rsidRDefault="009F0358">
      <w:pPr>
        <w:spacing w:after="0" w:line="240" w:lineRule="auto"/>
        <w:jc w:val="both"/>
        <w:rPr>
          <w:sz w:val="24"/>
          <w:szCs w:val="24"/>
        </w:rPr>
      </w:pPr>
    </w:p>
    <w:p w14:paraId="2D76BAEA" w14:textId="77777777" w:rsidR="009F0358" w:rsidRDefault="009A4352">
      <w:pPr>
        <w:spacing w:after="120" w:line="240" w:lineRule="auto"/>
        <w:ind w:firstLine="1418"/>
        <w:jc w:val="both"/>
        <w:rPr>
          <w:sz w:val="24"/>
          <w:szCs w:val="24"/>
        </w:rPr>
      </w:pPr>
      <w:bookmarkStart w:id="7" w:name="_1t3h5sf" w:colFirst="0" w:colLast="0"/>
      <w:bookmarkEnd w:id="7"/>
      <w:r>
        <w:rPr>
          <w:sz w:val="24"/>
          <w:szCs w:val="24"/>
          <w:lang w:val="es"/>
        </w:rPr>
        <w:t>Este procedimiento está destinado a profesionales de la ingeniería clínica que buscan instrucciones para realizar el mantenimiento preventivo en equipos de fuente de luz. Los profesionales que tienen derecho a realizar este procedimiento tienen derecho a realizar este procedimiento:</w:t>
      </w:r>
    </w:p>
    <w:p w14:paraId="3EED6DA3" w14:textId="77777777" w:rsidR="009F0358" w:rsidRDefault="009A4352">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3593DCC2" w14:textId="77777777" w:rsidR="009F0358" w:rsidRDefault="009A4352">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0488D074" w14:textId="77777777" w:rsidR="009F0358" w:rsidRDefault="009A4352">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lastRenderedPageBreak/>
        <w:t>Tener registro en el consejo de classi es competente.</w:t>
      </w:r>
    </w:p>
    <w:p w14:paraId="0FB19AAE" w14:textId="77777777" w:rsidR="009F0358" w:rsidRDefault="009F0358">
      <w:pPr>
        <w:pBdr>
          <w:top w:val="nil"/>
          <w:left w:val="nil"/>
          <w:bottom w:val="nil"/>
          <w:right w:val="nil"/>
          <w:between w:val="nil"/>
        </w:pBdr>
        <w:spacing w:after="0" w:line="240" w:lineRule="auto"/>
        <w:ind w:left="720"/>
        <w:jc w:val="both"/>
        <w:rPr>
          <w:color w:val="000000"/>
          <w:sz w:val="24"/>
          <w:szCs w:val="24"/>
        </w:rPr>
      </w:pPr>
    </w:p>
    <w:p w14:paraId="2B87C2F4" w14:textId="77777777" w:rsidR="009F0358" w:rsidRDefault="009F0358">
      <w:pPr>
        <w:pBdr>
          <w:top w:val="nil"/>
          <w:left w:val="nil"/>
          <w:bottom w:val="nil"/>
          <w:right w:val="nil"/>
          <w:between w:val="nil"/>
        </w:pBdr>
        <w:spacing w:after="120" w:line="240" w:lineRule="auto"/>
        <w:ind w:left="720"/>
        <w:jc w:val="both"/>
        <w:rPr>
          <w:color w:val="000000"/>
          <w:sz w:val="24"/>
          <w:szCs w:val="24"/>
        </w:rPr>
      </w:pPr>
    </w:p>
    <w:p w14:paraId="124ED7E5" w14:textId="77777777" w:rsidR="009F0358" w:rsidRDefault="009A4352">
      <w:pPr>
        <w:pStyle w:val="Ttulo1"/>
        <w:spacing w:after="120" w:line="240" w:lineRule="auto"/>
      </w:pPr>
      <w:bookmarkStart w:id="8" w:name="_4d34og8" w:colFirst="0" w:colLast="0"/>
      <w:bookmarkEnd w:id="8"/>
      <w:r>
        <w:rPr>
          <w:lang w:val="es"/>
        </w:rPr>
        <w:t>5 MATERIAL</w:t>
      </w:r>
    </w:p>
    <w:p w14:paraId="75BD2A14" w14:textId="77777777" w:rsidR="009F0358" w:rsidRDefault="009F0358">
      <w:pPr>
        <w:spacing w:after="0" w:line="240" w:lineRule="auto"/>
        <w:ind w:firstLine="1418"/>
        <w:jc w:val="both"/>
        <w:rPr>
          <w:sz w:val="24"/>
          <w:szCs w:val="24"/>
        </w:rPr>
      </w:pPr>
    </w:p>
    <w:p w14:paraId="750442D0" w14:textId="77777777" w:rsidR="009F0358" w:rsidRDefault="009A4352">
      <w:pPr>
        <w:spacing w:after="120" w:line="240" w:lineRule="auto"/>
        <w:ind w:firstLine="1418"/>
        <w:jc w:val="both"/>
        <w:rPr>
          <w:sz w:val="24"/>
          <w:szCs w:val="24"/>
        </w:rPr>
      </w:pPr>
      <w:bookmarkStart w:id="9" w:name="_2s8eyo1" w:colFirst="0" w:colLast="0"/>
      <w:bookmarkEnd w:id="9"/>
      <w:r>
        <w:rPr>
          <w:sz w:val="24"/>
          <w:szCs w:val="24"/>
          <w:lang w:val="es"/>
        </w:rPr>
        <w:t>En los siguientes elementos se enumerará y especificará todo el material necesario para realizar este procedimiento. Asegúrese de reunirlos antes de comenzar el procedimiento.</w:t>
      </w:r>
    </w:p>
    <w:p w14:paraId="3F842803" w14:textId="77777777" w:rsidR="009F0358" w:rsidRDefault="009F0358">
      <w:pPr>
        <w:spacing w:after="120" w:line="240" w:lineRule="auto"/>
        <w:ind w:firstLine="1418"/>
        <w:jc w:val="both"/>
        <w:rPr>
          <w:sz w:val="24"/>
          <w:szCs w:val="24"/>
        </w:rPr>
      </w:pPr>
    </w:p>
    <w:p w14:paraId="4BFFDE12" w14:textId="77777777" w:rsidR="009F0358" w:rsidRDefault="009A4352">
      <w:pPr>
        <w:pStyle w:val="Ttulo2"/>
        <w:spacing w:after="120" w:line="240" w:lineRule="auto"/>
        <w:ind w:firstLine="709"/>
        <w:rPr>
          <w:color w:val="000000"/>
        </w:rPr>
      </w:pPr>
      <w:bookmarkStart w:id="10" w:name="_17dp8vu" w:colFirst="0" w:colLast="0"/>
      <w:bookmarkEnd w:id="10"/>
      <w:r>
        <w:rPr>
          <w:color w:val="000000"/>
          <w:lang w:val="es"/>
        </w:rPr>
        <w:t>5.1 Herramientas necesarias para implementar el procedimiento</w:t>
      </w:r>
    </w:p>
    <w:p w14:paraId="31F7305B" w14:textId="77777777" w:rsidR="009F0358" w:rsidRDefault="009F0358">
      <w:pPr>
        <w:spacing w:after="0" w:line="240" w:lineRule="auto"/>
        <w:ind w:firstLine="1418"/>
        <w:jc w:val="both"/>
        <w:rPr>
          <w:sz w:val="24"/>
          <w:szCs w:val="24"/>
        </w:rPr>
      </w:pPr>
    </w:p>
    <w:p w14:paraId="7306E866" w14:textId="77777777" w:rsidR="009F0358" w:rsidRDefault="009A4352">
      <w:pPr>
        <w:spacing w:after="120" w:line="240" w:lineRule="auto"/>
        <w:ind w:firstLine="1418"/>
        <w:jc w:val="both"/>
        <w:rPr>
          <w:sz w:val="24"/>
          <w:szCs w:val="24"/>
        </w:rPr>
      </w:pPr>
      <w:bookmarkStart w:id="11" w:name="_3rdcrjn" w:colFirst="0" w:colLast="0"/>
      <w:bookmarkEnd w:id="11"/>
      <w:r>
        <w:rPr>
          <w:sz w:val="24"/>
          <w:szCs w:val="24"/>
          <w:lang w:val="es"/>
        </w:rPr>
        <w:t>Las herramientas necesarias parala aplicación de este procedimiento se exponen en el cuadro 2.</w:t>
      </w:r>
    </w:p>
    <w:p w14:paraId="6B0E8CFC" w14:textId="77777777" w:rsidR="009F0358" w:rsidRDefault="009F0358">
      <w:pPr>
        <w:spacing w:after="120" w:line="240" w:lineRule="auto"/>
        <w:ind w:firstLine="1418"/>
        <w:jc w:val="both"/>
        <w:rPr>
          <w:sz w:val="24"/>
          <w:szCs w:val="24"/>
        </w:rPr>
      </w:pPr>
    </w:p>
    <w:p w14:paraId="28438A2C"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9F0358" w14:paraId="57F989D8" w14:textId="77777777">
        <w:trPr>
          <w:jc w:val="center"/>
        </w:trPr>
        <w:tc>
          <w:tcPr>
            <w:tcW w:w="2835" w:type="dxa"/>
          </w:tcPr>
          <w:p w14:paraId="42187FBE" w14:textId="77777777" w:rsidR="009F0358" w:rsidRDefault="009A4352">
            <w:pPr>
              <w:spacing w:after="120"/>
              <w:rPr>
                <w:b/>
              </w:rPr>
            </w:pPr>
            <w:r>
              <w:rPr>
                <w:b/>
                <w:lang w:val="es"/>
              </w:rPr>
              <w:t>Herramienta</w:t>
            </w:r>
          </w:p>
        </w:tc>
        <w:tc>
          <w:tcPr>
            <w:tcW w:w="6521" w:type="dxa"/>
          </w:tcPr>
          <w:p w14:paraId="40E979FC" w14:textId="77777777" w:rsidR="009F0358" w:rsidRDefault="009A4352">
            <w:pPr>
              <w:spacing w:after="120"/>
              <w:rPr>
                <w:b/>
              </w:rPr>
            </w:pPr>
            <w:r>
              <w:rPr>
                <w:b/>
                <w:lang w:val="es"/>
              </w:rPr>
              <w:t>Especificación</w:t>
            </w:r>
          </w:p>
        </w:tc>
      </w:tr>
      <w:tr w:rsidR="009F0358" w14:paraId="5C07B86B" w14:textId="77777777">
        <w:trPr>
          <w:jc w:val="center"/>
        </w:trPr>
        <w:tc>
          <w:tcPr>
            <w:tcW w:w="2835" w:type="dxa"/>
          </w:tcPr>
          <w:p w14:paraId="1B2A0062" w14:textId="77777777" w:rsidR="009F0358" w:rsidRDefault="009A4352">
            <w:pPr>
              <w:spacing w:after="120"/>
            </w:pPr>
            <w:r>
              <w:rPr>
                <w:lang w:val="es"/>
              </w:rPr>
              <w:t>Juego de destornilladores y estrella</w:t>
            </w:r>
          </w:p>
        </w:tc>
        <w:tc>
          <w:tcPr>
            <w:tcW w:w="6521" w:type="dxa"/>
          </w:tcPr>
          <w:p w14:paraId="355D6C12" w14:textId="77777777" w:rsidR="009F0358" w:rsidRDefault="009A4352">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9F0358" w14:paraId="2C54324F" w14:textId="77777777">
        <w:trPr>
          <w:jc w:val="center"/>
        </w:trPr>
        <w:tc>
          <w:tcPr>
            <w:tcW w:w="2835" w:type="dxa"/>
          </w:tcPr>
          <w:p w14:paraId="2F3ABE75" w14:textId="77777777" w:rsidR="009F0358" w:rsidRDefault="009A4352">
            <w:pPr>
              <w:spacing w:after="120"/>
            </w:pPr>
            <w:r>
              <w:rPr>
                <w:lang w:val="es"/>
              </w:rPr>
              <w:t>Conjunto de teclas hexagonais (tipo Allen)</w:t>
            </w:r>
          </w:p>
        </w:tc>
        <w:tc>
          <w:tcPr>
            <w:tcW w:w="6521" w:type="dxa"/>
          </w:tcPr>
          <w:p w14:paraId="7BA96352" w14:textId="77777777" w:rsidR="009F0358" w:rsidRDefault="009A4352">
            <w:pPr>
              <w:spacing w:after="120"/>
              <w:jc w:val="both"/>
            </w:pPr>
            <w:r>
              <w:rPr>
                <w:lang w:val="es"/>
              </w:rPr>
              <w:t>Acabado mate. Tamaños: 1/16", 5/64", 3/32", 1/8", 5/32", 3/16", 1/4", 5/16" y 3/8".</w:t>
            </w:r>
          </w:p>
        </w:tc>
      </w:tr>
      <w:tr w:rsidR="009F0358" w14:paraId="67CBF2B5" w14:textId="77777777">
        <w:trPr>
          <w:jc w:val="center"/>
        </w:trPr>
        <w:tc>
          <w:tcPr>
            <w:tcW w:w="2835" w:type="dxa"/>
          </w:tcPr>
          <w:p w14:paraId="351ABB5E" w14:textId="77777777" w:rsidR="009F0358" w:rsidRDefault="009A4352">
            <w:pPr>
              <w:spacing w:after="120"/>
            </w:pPr>
            <w:r>
              <w:rPr>
                <w:lang w:val="es"/>
              </w:rPr>
              <w:t>Pincel/Pincel</w:t>
            </w:r>
          </w:p>
        </w:tc>
        <w:tc>
          <w:tcPr>
            <w:tcW w:w="6521" w:type="dxa"/>
          </w:tcPr>
          <w:p w14:paraId="5D92E79A" w14:textId="77777777" w:rsidR="009F0358" w:rsidRDefault="009A4352">
            <w:pPr>
              <w:spacing w:after="120"/>
              <w:jc w:val="both"/>
            </w:pPr>
            <w:r>
              <w:rPr>
                <w:lang w:val="es"/>
              </w:rPr>
              <w:t>Medianas. Bristers antiestáticos.</w:t>
            </w:r>
          </w:p>
        </w:tc>
      </w:tr>
      <w:tr w:rsidR="009F0358" w14:paraId="2D54E5AF" w14:textId="77777777">
        <w:trPr>
          <w:jc w:val="center"/>
        </w:trPr>
        <w:tc>
          <w:tcPr>
            <w:tcW w:w="2835" w:type="dxa"/>
          </w:tcPr>
          <w:p w14:paraId="162AFBF3" w14:textId="77777777" w:rsidR="009F0358" w:rsidRDefault="009A4352">
            <w:pPr>
              <w:spacing w:after="120"/>
            </w:pPr>
            <w:r>
              <w:rPr>
                <w:lang w:val="es"/>
              </w:rPr>
              <w:t>Borra contactos</w:t>
            </w:r>
          </w:p>
        </w:tc>
        <w:tc>
          <w:tcPr>
            <w:tcW w:w="6521" w:type="dxa"/>
          </w:tcPr>
          <w:p w14:paraId="0A1045DD" w14:textId="77777777" w:rsidR="009F0358" w:rsidRDefault="009A4352">
            <w:pPr>
              <w:spacing w:after="120"/>
              <w:jc w:val="both"/>
            </w:pPr>
            <w:r>
              <w:rPr>
                <w:lang w:val="es"/>
              </w:rPr>
              <w:t xml:space="preserve">Limpia el </w:t>
            </w:r>
            <w:r>
              <w:rPr>
                <w:i/>
                <w:lang w:val="es"/>
              </w:rPr>
              <w:t>aerosol de contacto</w:t>
            </w:r>
            <w:r>
              <w:rPr>
                <w:lang w:val="es"/>
              </w:rPr>
              <w:t xml:space="preserve"> eléctrico.</w:t>
            </w:r>
          </w:p>
        </w:tc>
      </w:tr>
      <w:tr w:rsidR="009F0358" w14:paraId="15573952" w14:textId="77777777">
        <w:trPr>
          <w:jc w:val="center"/>
        </w:trPr>
        <w:tc>
          <w:tcPr>
            <w:tcW w:w="2835" w:type="dxa"/>
          </w:tcPr>
          <w:p w14:paraId="2CFC3F78" w14:textId="77777777" w:rsidR="009F0358" w:rsidRDefault="009A4352">
            <w:pPr>
              <w:spacing w:after="120"/>
            </w:pPr>
            <w:r>
              <w:rPr>
                <w:lang w:val="es"/>
              </w:rPr>
              <w:t>Aspiradora</w:t>
            </w:r>
          </w:p>
        </w:tc>
        <w:tc>
          <w:tcPr>
            <w:tcW w:w="6521" w:type="dxa"/>
          </w:tcPr>
          <w:p w14:paraId="641BB0B7" w14:textId="77777777" w:rsidR="009F0358" w:rsidRDefault="009A4352">
            <w:pPr>
              <w:spacing w:after="120"/>
              <w:jc w:val="both"/>
            </w:pPr>
            <w:r>
              <w:rPr>
                <w:lang w:val="es"/>
              </w:rPr>
              <w:t>Aspirador eléctricocon filtro HEPA.</w:t>
            </w:r>
          </w:p>
        </w:tc>
      </w:tr>
      <w:tr w:rsidR="009F0358" w14:paraId="4FC44C67" w14:textId="77777777">
        <w:trPr>
          <w:jc w:val="center"/>
        </w:trPr>
        <w:tc>
          <w:tcPr>
            <w:tcW w:w="2835" w:type="dxa"/>
          </w:tcPr>
          <w:p w14:paraId="4E3EB44A" w14:textId="77777777" w:rsidR="009F0358" w:rsidRDefault="009A4352">
            <w:pPr>
              <w:spacing w:after="120"/>
            </w:pPr>
            <w:r>
              <w:rPr>
                <w:lang w:val="es"/>
              </w:rPr>
              <w:t>Multímetro</w:t>
            </w:r>
          </w:p>
        </w:tc>
        <w:tc>
          <w:tcPr>
            <w:tcW w:w="6521" w:type="dxa"/>
          </w:tcPr>
          <w:p w14:paraId="569748E2" w14:textId="77777777" w:rsidR="009F0358" w:rsidRDefault="009A4352">
            <w:pPr>
              <w:jc w:val="both"/>
            </w:pPr>
            <w:r>
              <w:rPr>
                <w:lang w:val="es"/>
              </w:rPr>
              <w:t xml:space="preserve">Rango de voltaje de CC: 200mV - 600V; Rango de voltaje de CA: 200V-600V; </w:t>
            </w:r>
          </w:p>
          <w:p w14:paraId="04D3E351" w14:textId="77777777" w:rsidR="009F0358" w:rsidRDefault="009A4352">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38B3EB2D" w14:textId="77777777" w:rsidR="009F0358" w:rsidRDefault="009A435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6951FC6E" w14:textId="77777777" w:rsidR="009F0358" w:rsidRDefault="009F0358">
      <w:pPr>
        <w:pBdr>
          <w:top w:val="nil"/>
          <w:left w:val="nil"/>
          <w:bottom w:val="nil"/>
          <w:right w:val="nil"/>
          <w:between w:val="nil"/>
        </w:pBdr>
        <w:tabs>
          <w:tab w:val="left" w:pos="0"/>
        </w:tabs>
        <w:spacing w:after="120" w:line="240" w:lineRule="auto"/>
        <w:jc w:val="center"/>
        <w:rPr>
          <w:color w:val="000000"/>
          <w:sz w:val="24"/>
          <w:szCs w:val="24"/>
        </w:rPr>
      </w:pPr>
    </w:p>
    <w:p w14:paraId="094DF50F" w14:textId="77777777" w:rsidR="009F0358" w:rsidRDefault="009A4352">
      <w:pPr>
        <w:pStyle w:val="Ttulo2"/>
        <w:spacing w:after="120" w:line="240" w:lineRule="auto"/>
        <w:ind w:firstLine="709"/>
        <w:rPr>
          <w:color w:val="000000"/>
        </w:rPr>
      </w:pPr>
      <w:bookmarkStart w:id="12" w:name="_26in1rg" w:colFirst="0" w:colLast="0"/>
      <w:bookmarkEnd w:id="12"/>
      <w:r>
        <w:rPr>
          <w:color w:val="000000"/>
          <w:lang w:val="es"/>
        </w:rPr>
        <w:t xml:space="preserve">5.2 Piezas de repuesto </w:t>
      </w:r>
    </w:p>
    <w:p w14:paraId="0EBF05E9" w14:textId="77777777" w:rsidR="009F0358" w:rsidRDefault="009F0358">
      <w:pPr>
        <w:spacing w:after="120" w:line="240" w:lineRule="auto"/>
        <w:rPr>
          <w:sz w:val="24"/>
          <w:szCs w:val="24"/>
        </w:rPr>
      </w:pPr>
    </w:p>
    <w:p w14:paraId="51527DBB" w14:textId="77777777" w:rsidR="009F0358" w:rsidRDefault="009A4352">
      <w:pPr>
        <w:spacing w:after="120" w:line="240" w:lineRule="auto"/>
        <w:ind w:firstLine="1418"/>
        <w:jc w:val="both"/>
        <w:rPr>
          <w:sz w:val="24"/>
          <w:szCs w:val="24"/>
        </w:rPr>
      </w:pPr>
      <w:r>
        <w:rPr>
          <w:sz w:val="24"/>
          <w:szCs w:val="24"/>
          <w:lang w:val="es"/>
        </w:rPr>
        <w:lastRenderedPageBreak/>
        <w:t>La lista de piezas, componentes y accesorios indicados para su sustitución, según el manual del fabricante, figura en el cuadro 3. La sustitución efectiva de estos elementos debe ser guiada por el Ingeniero Clínico responsable.</w:t>
      </w:r>
    </w:p>
    <w:p w14:paraId="64AE50B7" w14:textId="77777777" w:rsidR="009F0358" w:rsidRDefault="009F0358">
      <w:pPr>
        <w:spacing w:after="120" w:line="240" w:lineRule="auto"/>
        <w:jc w:val="both"/>
        <w:rPr>
          <w:sz w:val="24"/>
          <w:szCs w:val="24"/>
        </w:rPr>
      </w:pPr>
    </w:p>
    <w:p w14:paraId="0E5B57E5"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parasu reemplazo y períodos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9F0358" w14:paraId="3C3E8F76" w14:textId="77777777">
        <w:trPr>
          <w:jc w:val="center"/>
        </w:trPr>
        <w:tc>
          <w:tcPr>
            <w:tcW w:w="2830" w:type="dxa"/>
          </w:tcPr>
          <w:p w14:paraId="6147B6BE" w14:textId="77777777" w:rsidR="009F0358" w:rsidRDefault="009A4352">
            <w:pPr>
              <w:spacing w:after="120"/>
              <w:jc w:val="center"/>
              <w:rPr>
                <w:b/>
              </w:rPr>
            </w:pPr>
            <w:r>
              <w:rPr>
                <w:b/>
                <w:lang w:val="es"/>
              </w:rPr>
              <w:t>Pieza/Componente/Accesorio</w:t>
            </w:r>
          </w:p>
        </w:tc>
        <w:tc>
          <w:tcPr>
            <w:tcW w:w="4256" w:type="dxa"/>
          </w:tcPr>
          <w:p w14:paraId="173A8CF7" w14:textId="77777777" w:rsidR="009F0358" w:rsidRDefault="009A4352">
            <w:pPr>
              <w:spacing w:after="120"/>
              <w:jc w:val="center"/>
              <w:rPr>
                <w:b/>
              </w:rPr>
            </w:pPr>
            <w:r>
              <w:rPr>
                <w:b/>
                <w:lang w:val="es"/>
              </w:rPr>
              <w:t>Período indicado para el cambio</w:t>
            </w:r>
          </w:p>
        </w:tc>
      </w:tr>
      <w:tr w:rsidR="009F0358" w14:paraId="122ED980" w14:textId="77777777">
        <w:trPr>
          <w:jc w:val="center"/>
        </w:trPr>
        <w:tc>
          <w:tcPr>
            <w:tcW w:w="2830" w:type="dxa"/>
          </w:tcPr>
          <w:p w14:paraId="47127064" w14:textId="77777777" w:rsidR="009F0358" w:rsidRDefault="009A4352">
            <w:pPr>
              <w:spacing w:after="120"/>
              <w:jc w:val="both"/>
            </w:pPr>
            <w:r>
              <w:rPr>
                <w:lang w:val="es"/>
              </w:rPr>
              <w:t>Lámpara compatible con el modelo de equipo</w:t>
            </w:r>
          </w:p>
        </w:tc>
        <w:tc>
          <w:tcPr>
            <w:tcW w:w="4256" w:type="dxa"/>
            <w:vMerge w:val="restart"/>
          </w:tcPr>
          <w:p w14:paraId="296E93F5" w14:textId="77777777" w:rsidR="009F0358" w:rsidRDefault="009A4352">
            <w:pPr>
              <w:spacing w:after="120"/>
              <w:jc w:val="both"/>
            </w:pPr>
            <w:r>
              <w:rPr>
                <w:lang w:val="es"/>
              </w:rPr>
              <w:t>Siempre que tenga un rendimiento insatisfactorio y/o un desgaste excesivo.</w:t>
            </w:r>
          </w:p>
        </w:tc>
      </w:tr>
      <w:tr w:rsidR="009F0358" w14:paraId="1205F0B4" w14:textId="77777777">
        <w:trPr>
          <w:jc w:val="center"/>
        </w:trPr>
        <w:tc>
          <w:tcPr>
            <w:tcW w:w="2830" w:type="dxa"/>
          </w:tcPr>
          <w:p w14:paraId="2A5ABF85" w14:textId="77777777" w:rsidR="009F0358" w:rsidRDefault="009A4352">
            <w:pPr>
              <w:spacing w:after="120"/>
              <w:jc w:val="both"/>
            </w:pPr>
            <w:r>
              <w:rPr>
                <w:lang w:val="es"/>
              </w:rPr>
              <w:t>Cable de fibra óptica</w:t>
            </w:r>
          </w:p>
        </w:tc>
        <w:tc>
          <w:tcPr>
            <w:tcW w:w="4256" w:type="dxa"/>
            <w:vMerge/>
          </w:tcPr>
          <w:p w14:paraId="767217BF" w14:textId="77777777" w:rsidR="009F0358" w:rsidRDefault="009F0358">
            <w:pPr>
              <w:widowControl w:val="0"/>
              <w:pBdr>
                <w:top w:val="nil"/>
                <w:left w:val="nil"/>
                <w:bottom w:val="nil"/>
                <w:right w:val="nil"/>
                <w:between w:val="nil"/>
              </w:pBdr>
              <w:spacing w:line="276" w:lineRule="auto"/>
            </w:pPr>
          </w:p>
        </w:tc>
      </w:tr>
    </w:tbl>
    <w:p w14:paraId="08EFD5AD" w14:textId="77777777" w:rsidR="009F0358" w:rsidRDefault="009A4352">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73E50EBC" w14:textId="77777777" w:rsidR="009F0358" w:rsidRDefault="009F0358">
      <w:pPr>
        <w:pBdr>
          <w:top w:val="nil"/>
          <w:left w:val="nil"/>
          <w:bottom w:val="nil"/>
          <w:right w:val="nil"/>
          <w:between w:val="nil"/>
        </w:pBdr>
        <w:tabs>
          <w:tab w:val="left" w:pos="0"/>
        </w:tabs>
        <w:spacing w:after="120" w:line="240" w:lineRule="auto"/>
        <w:rPr>
          <w:color w:val="000000"/>
          <w:sz w:val="24"/>
          <w:szCs w:val="24"/>
        </w:rPr>
      </w:pPr>
    </w:p>
    <w:p w14:paraId="357327AD" w14:textId="77777777" w:rsidR="009F0358" w:rsidRDefault="009A4352">
      <w:pPr>
        <w:pStyle w:val="Ttulo2"/>
        <w:spacing w:after="120" w:line="240" w:lineRule="auto"/>
        <w:ind w:firstLine="709"/>
        <w:rPr>
          <w:color w:val="000000"/>
        </w:rPr>
      </w:pPr>
      <w:bookmarkStart w:id="13" w:name="_lnxbz9" w:colFirst="0" w:colLast="0"/>
      <w:bookmarkEnd w:id="13"/>
      <w:r>
        <w:rPr>
          <w:color w:val="000000"/>
          <w:lang w:val="es"/>
        </w:rPr>
        <w:t>5.3 Equipo de protección requerido</w:t>
      </w:r>
    </w:p>
    <w:p w14:paraId="1DC5E88C" w14:textId="77777777" w:rsidR="009F0358" w:rsidRDefault="009F0358">
      <w:pPr>
        <w:spacing w:after="120" w:line="240" w:lineRule="auto"/>
        <w:jc w:val="both"/>
        <w:rPr>
          <w:sz w:val="24"/>
          <w:szCs w:val="24"/>
        </w:rPr>
      </w:pPr>
    </w:p>
    <w:p w14:paraId="4C770E63" w14:textId="77777777" w:rsidR="009F0358" w:rsidRDefault="009A4352">
      <w:pPr>
        <w:spacing w:after="120" w:line="240" w:lineRule="auto"/>
        <w:ind w:firstLine="70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0E6FC967" w14:textId="77777777" w:rsidR="009F0358" w:rsidRDefault="009F0358">
      <w:pPr>
        <w:spacing w:after="120" w:line="240" w:lineRule="auto"/>
        <w:jc w:val="both"/>
        <w:rPr>
          <w:sz w:val="24"/>
          <w:szCs w:val="24"/>
        </w:rPr>
      </w:pPr>
      <w:bookmarkStart w:id="14" w:name="_35nkun2" w:colFirst="0" w:colLast="0"/>
      <w:bookmarkEnd w:id="14"/>
    </w:p>
    <w:p w14:paraId="718E3B4C"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9F0358" w14:paraId="1115EF8A" w14:textId="77777777">
        <w:trPr>
          <w:jc w:val="center"/>
        </w:trPr>
        <w:tc>
          <w:tcPr>
            <w:tcW w:w="2829" w:type="dxa"/>
          </w:tcPr>
          <w:p w14:paraId="7885CC5D" w14:textId="77777777" w:rsidR="009F0358" w:rsidRDefault="009A4352">
            <w:pPr>
              <w:spacing w:after="120"/>
              <w:jc w:val="center"/>
              <w:rPr>
                <w:b/>
              </w:rPr>
            </w:pPr>
            <w:r>
              <w:rPr>
                <w:b/>
                <w:lang w:val="es"/>
              </w:rPr>
              <w:t>Riesgo/Exposición</w:t>
            </w:r>
          </w:p>
        </w:tc>
        <w:tc>
          <w:tcPr>
            <w:tcW w:w="4258" w:type="dxa"/>
          </w:tcPr>
          <w:p w14:paraId="3FFE126E" w14:textId="77777777" w:rsidR="009F0358" w:rsidRDefault="009A4352">
            <w:pPr>
              <w:spacing w:after="120"/>
              <w:jc w:val="center"/>
              <w:rPr>
                <w:b/>
              </w:rPr>
            </w:pPr>
            <w:r>
              <w:rPr>
                <w:b/>
                <w:lang w:val="es"/>
              </w:rPr>
              <w:t>Equipo de protección sugerido</w:t>
            </w:r>
          </w:p>
        </w:tc>
      </w:tr>
      <w:tr w:rsidR="009F0358" w14:paraId="684C2B8C" w14:textId="77777777">
        <w:trPr>
          <w:jc w:val="center"/>
        </w:trPr>
        <w:tc>
          <w:tcPr>
            <w:tcW w:w="2829" w:type="dxa"/>
          </w:tcPr>
          <w:p w14:paraId="119331FD" w14:textId="77777777" w:rsidR="009F0358" w:rsidRDefault="009A4352">
            <w:pPr>
              <w:jc w:val="center"/>
            </w:pPr>
            <w:r>
              <w:rPr>
                <w:lang w:val="es"/>
              </w:rPr>
              <w:t>Riesgo biológico</w:t>
            </w:r>
          </w:p>
          <w:p w14:paraId="56F17ADE" w14:textId="77777777" w:rsidR="009F0358" w:rsidRDefault="009A4352">
            <w:pPr>
              <w:spacing w:after="120"/>
              <w:jc w:val="center"/>
            </w:pPr>
            <w:r>
              <w:rPr>
                <w:noProof/>
              </w:rPr>
              <w:drawing>
                <wp:inline distT="0" distB="0" distL="0" distR="0" wp14:anchorId="77070560" wp14:editId="63662098">
                  <wp:extent cx="540000" cy="540000"/>
                  <wp:effectExtent l="0" t="0" r="0" b="0"/>
                  <wp:docPr id="23" name="image8.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8.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09038D30" w14:textId="77777777" w:rsidR="009F0358" w:rsidRDefault="009A4352">
            <w:pPr>
              <w:spacing w:after="120"/>
              <w:jc w:val="both"/>
            </w:pPr>
            <w:r>
              <w:rPr>
                <w:lang w:val="es"/>
              </w:rPr>
              <w:t>Guante de procedimiento (nihilum - sin polvo), botón/bata de laboratorio desechable o reutilizable.</w:t>
            </w:r>
          </w:p>
        </w:tc>
      </w:tr>
      <w:tr w:rsidR="009F0358" w14:paraId="3F1AFDE5" w14:textId="77777777">
        <w:trPr>
          <w:jc w:val="center"/>
        </w:trPr>
        <w:tc>
          <w:tcPr>
            <w:tcW w:w="2829" w:type="dxa"/>
          </w:tcPr>
          <w:p w14:paraId="4D2F9424" w14:textId="77777777" w:rsidR="009F0358" w:rsidRDefault="009A4352">
            <w:pPr>
              <w:jc w:val="center"/>
            </w:pPr>
            <w:r>
              <w:rPr>
                <w:lang w:val="es"/>
              </w:rPr>
              <w:t>Descarga eléctrica</w:t>
            </w:r>
          </w:p>
          <w:p w14:paraId="355313B4" w14:textId="77777777" w:rsidR="009F0358" w:rsidRDefault="009A4352">
            <w:pPr>
              <w:spacing w:after="120"/>
              <w:jc w:val="center"/>
            </w:pPr>
            <w:r>
              <w:rPr>
                <w:noProof/>
              </w:rPr>
              <w:drawing>
                <wp:inline distT="0" distB="0" distL="0" distR="0" wp14:anchorId="5FFD56A3" wp14:editId="14F188E1">
                  <wp:extent cx="540000" cy="540000"/>
                  <wp:effectExtent l="0" t="0" r="0" b="0"/>
                  <wp:docPr id="22" name="image7.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7.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4F27A613" w14:textId="77777777" w:rsidR="009F0358" w:rsidRDefault="009A4352">
            <w:pPr>
              <w:spacing w:after="120"/>
              <w:jc w:val="both"/>
            </w:pPr>
            <w:r>
              <w:rPr>
                <w:lang w:val="es"/>
              </w:rPr>
              <w:t>Zapatos Monry.</w:t>
            </w:r>
          </w:p>
        </w:tc>
      </w:tr>
    </w:tbl>
    <w:p w14:paraId="098B0F9D"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6E2B036" w14:textId="77777777" w:rsidR="009F0358" w:rsidRDefault="009F0358">
      <w:pPr>
        <w:pBdr>
          <w:top w:val="nil"/>
          <w:left w:val="nil"/>
          <w:bottom w:val="nil"/>
          <w:right w:val="nil"/>
          <w:between w:val="nil"/>
        </w:pBdr>
        <w:tabs>
          <w:tab w:val="left" w:pos="0"/>
        </w:tabs>
        <w:spacing w:after="120" w:line="240" w:lineRule="auto"/>
        <w:jc w:val="center"/>
        <w:rPr>
          <w:color w:val="000000"/>
          <w:sz w:val="24"/>
          <w:szCs w:val="24"/>
        </w:rPr>
      </w:pPr>
    </w:p>
    <w:p w14:paraId="318EC79B" w14:textId="77777777" w:rsidR="009F0358" w:rsidRDefault="009A4352">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4D8C63CB" w14:textId="77777777" w:rsidR="009F0358" w:rsidRDefault="009A4352">
      <w:pPr>
        <w:spacing w:after="0" w:line="240" w:lineRule="auto"/>
        <w:rPr>
          <w:sz w:val="24"/>
          <w:szCs w:val="24"/>
        </w:rPr>
      </w:pPr>
      <w:r>
        <w:rPr>
          <w:sz w:val="20"/>
          <w:szCs w:val="20"/>
        </w:rPr>
        <w:tab/>
      </w:r>
    </w:p>
    <w:p w14:paraId="1DDD3E76" w14:textId="77777777" w:rsidR="009F0358" w:rsidRDefault="009A4352">
      <w:pPr>
        <w:spacing w:after="120" w:line="240" w:lineRule="auto"/>
        <w:ind w:firstLine="1418"/>
        <w:jc w:val="both"/>
        <w:rPr>
          <w:sz w:val="24"/>
          <w:szCs w:val="24"/>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4BB1F4EE" w14:textId="77777777" w:rsidR="009F0358" w:rsidRDefault="009F0358">
      <w:pPr>
        <w:keepNext/>
        <w:pBdr>
          <w:top w:val="nil"/>
          <w:left w:val="nil"/>
          <w:bottom w:val="nil"/>
          <w:right w:val="nil"/>
          <w:between w:val="nil"/>
        </w:pBdr>
        <w:spacing w:after="120" w:line="240" w:lineRule="auto"/>
        <w:rPr>
          <w:color w:val="000000"/>
          <w:sz w:val="24"/>
          <w:szCs w:val="24"/>
        </w:rPr>
      </w:pPr>
    </w:p>
    <w:p w14:paraId="050E33EB" w14:textId="77777777" w:rsidR="009F0358" w:rsidRDefault="009F0358">
      <w:pPr>
        <w:rPr>
          <w:sz w:val="24"/>
          <w:szCs w:val="24"/>
        </w:rPr>
      </w:pPr>
    </w:p>
    <w:p w14:paraId="0CEA6F9A"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9F0358" w14:paraId="519BBC88" w14:textId="77777777">
        <w:trPr>
          <w:jc w:val="center"/>
        </w:trPr>
        <w:tc>
          <w:tcPr>
            <w:tcW w:w="7087" w:type="dxa"/>
          </w:tcPr>
          <w:p w14:paraId="18C82763" w14:textId="77777777" w:rsidR="009F0358" w:rsidRDefault="009A4352">
            <w:pPr>
              <w:spacing w:after="120"/>
              <w:jc w:val="both"/>
              <w:rPr>
                <w:b/>
              </w:rPr>
            </w:pPr>
            <w:r>
              <w:rPr>
                <w:b/>
                <w:lang w:val="es"/>
              </w:rPr>
              <w:t>Material de limpieza</w:t>
            </w:r>
          </w:p>
        </w:tc>
      </w:tr>
      <w:tr w:rsidR="009F0358" w14:paraId="7C84DFB4" w14:textId="77777777">
        <w:trPr>
          <w:jc w:val="center"/>
        </w:trPr>
        <w:tc>
          <w:tcPr>
            <w:tcW w:w="7087" w:type="dxa"/>
          </w:tcPr>
          <w:p w14:paraId="5E9C96C1" w14:textId="77777777" w:rsidR="009F0358" w:rsidRDefault="009A4352">
            <w:pPr>
              <w:numPr>
                <w:ilvl w:val="0"/>
                <w:numId w:val="12"/>
              </w:numPr>
              <w:pBdr>
                <w:top w:val="nil"/>
                <w:left w:val="nil"/>
                <w:bottom w:val="nil"/>
                <w:right w:val="nil"/>
                <w:between w:val="nil"/>
              </w:pBdr>
              <w:spacing w:line="480" w:lineRule="auto"/>
              <w:jc w:val="both"/>
              <w:rPr>
                <w:color w:val="000000"/>
              </w:rPr>
            </w:pPr>
            <w:r>
              <w:rPr>
                <w:color w:val="000000"/>
                <w:lang w:val="es"/>
              </w:rPr>
              <w:t>Paño suave;</w:t>
            </w:r>
          </w:p>
          <w:p w14:paraId="385052CA" w14:textId="77777777" w:rsidR="009F0358" w:rsidRDefault="009A4352">
            <w:pPr>
              <w:numPr>
                <w:ilvl w:val="0"/>
                <w:numId w:val="12"/>
              </w:numPr>
              <w:pBdr>
                <w:top w:val="nil"/>
                <w:left w:val="nil"/>
                <w:bottom w:val="nil"/>
                <w:right w:val="nil"/>
                <w:between w:val="nil"/>
              </w:pBdr>
              <w:spacing w:after="120" w:line="480" w:lineRule="auto"/>
              <w:rPr>
                <w:color w:val="000000"/>
              </w:rPr>
            </w:pPr>
            <w:r>
              <w:rPr>
                <w:color w:val="000000"/>
                <w:lang w:val="es"/>
              </w:rPr>
              <w:t>Detergente neutro.</w:t>
            </w:r>
          </w:p>
        </w:tc>
      </w:tr>
      <w:tr w:rsidR="009F0358" w14:paraId="23F73797" w14:textId="77777777">
        <w:trPr>
          <w:jc w:val="center"/>
        </w:trPr>
        <w:tc>
          <w:tcPr>
            <w:tcW w:w="7087" w:type="dxa"/>
          </w:tcPr>
          <w:p w14:paraId="1086F1CE" w14:textId="77777777" w:rsidR="009F0358" w:rsidRDefault="009A4352">
            <w:pPr>
              <w:spacing w:after="120"/>
              <w:jc w:val="both"/>
              <w:rPr>
                <w:b/>
              </w:rPr>
            </w:pPr>
            <w:r>
              <w:rPr>
                <w:b/>
                <w:lang w:val="es"/>
              </w:rPr>
              <w:t>Material de desinfección</w:t>
            </w:r>
          </w:p>
        </w:tc>
      </w:tr>
      <w:tr w:rsidR="009F0358" w14:paraId="5DEF76C1" w14:textId="77777777">
        <w:trPr>
          <w:jc w:val="center"/>
        </w:trPr>
        <w:tc>
          <w:tcPr>
            <w:tcW w:w="7087" w:type="dxa"/>
          </w:tcPr>
          <w:p w14:paraId="5E1C67D5" w14:textId="77777777" w:rsidR="009F0358" w:rsidRDefault="009A4352">
            <w:pPr>
              <w:numPr>
                <w:ilvl w:val="0"/>
                <w:numId w:val="1"/>
              </w:numPr>
              <w:pBdr>
                <w:top w:val="nil"/>
                <w:left w:val="nil"/>
                <w:bottom w:val="nil"/>
                <w:right w:val="nil"/>
                <w:between w:val="nil"/>
              </w:pBdr>
              <w:spacing w:line="480" w:lineRule="auto"/>
              <w:jc w:val="both"/>
              <w:rPr>
                <w:color w:val="000000"/>
              </w:rPr>
            </w:pPr>
            <w:r>
              <w:rPr>
                <w:color w:val="000000"/>
                <w:lang w:val="es"/>
              </w:rPr>
              <w:t>Paño suave;</w:t>
            </w:r>
          </w:p>
          <w:p w14:paraId="02C83744" w14:textId="77777777" w:rsidR="009F0358" w:rsidRDefault="009A4352">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55FCD9DC" w14:textId="77777777" w:rsidR="009F0358" w:rsidRDefault="009A4352">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111CD52A" wp14:editId="1A2A734B">
                  <wp:simplePos x="0" y="0"/>
                  <wp:positionH relativeFrom="column">
                    <wp:posOffset>-634</wp:posOffset>
                  </wp:positionH>
                  <wp:positionV relativeFrom="paragraph">
                    <wp:posOffset>1905</wp:posOffset>
                  </wp:positionV>
                  <wp:extent cx="252000" cy="252000"/>
                  <wp:effectExtent l="0" t="0" r="0" b="0"/>
                  <wp:wrapNone/>
                  <wp:docPr id="17"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603EA291" w14:textId="77777777" w:rsidR="009F0358" w:rsidRDefault="009A4352">
            <w:pPr>
              <w:spacing w:after="120"/>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6995BF36" wp14:editId="30D578F3">
                  <wp:simplePos x="0" y="0"/>
                  <wp:positionH relativeFrom="column">
                    <wp:posOffset>-6349</wp:posOffset>
                  </wp:positionH>
                  <wp:positionV relativeFrom="paragraph">
                    <wp:posOffset>8890</wp:posOffset>
                  </wp:positionV>
                  <wp:extent cx="252000" cy="252000"/>
                  <wp:effectExtent l="0" t="0" r="0" b="0"/>
                  <wp:wrapNone/>
                  <wp:docPr id="8"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46ABC166"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627467D" w14:textId="77777777" w:rsidR="009F0358" w:rsidRDefault="009F0358">
      <w:pPr>
        <w:pBdr>
          <w:top w:val="nil"/>
          <w:left w:val="nil"/>
          <w:bottom w:val="nil"/>
          <w:right w:val="nil"/>
          <w:between w:val="nil"/>
        </w:pBdr>
        <w:tabs>
          <w:tab w:val="left" w:pos="0"/>
        </w:tabs>
        <w:spacing w:after="120" w:line="240" w:lineRule="auto"/>
        <w:jc w:val="center"/>
        <w:rPr>
          <w:color w:val="000000"/>
          <w:sz w:val="24"/>
          <w:szCs w:val="24"/>
        </w:rPr>
      </w:pPr>
    </w:p>
    <w:p w14:paraId="6BC7FA7B" w14:textId="77777777" w:rsidR="009F0358" w:rsidRDefault="009A4352">
      <w:pPr>
        <w:pStyle w:val="Ttulo1"/>
        <w:spacing w:after="120" w:line="240" w:lineRule="auto"/>
      </w:pPr>
      <w:bookmarkStart w:id="16" w:name="_44sinio" w:colFirst="0" w:colLast="0"/>
      <w:bookmarkEnd w:id="16"/>
      <w:r>
        <w:rPr>
          <w:lang w:val="es"/>
        </w:rPr>
        <w:t xml:space="preserve">6 INSTRUCCIONES DE EJECUCIÓN </w:t>
      </w:r>
    </w:p>
    <w:p w14:paraId="71E12F0D" w14:textId="77777777" w:rsidR="009F0358" w:rsidRDefault="009F0358">
      <w:pPr>
        <w:spacing w:after="120" w:line="240" w:lineRule="auto"/>
        <w:jc w:val="both"/>
        <w:rPr>
          <w:sz w:val="24"/>
          <w:szCs w:val="24"/>
        </w:rPr>
      </w:pPr>
    </w:p>
    <w:p w14:paraId="66D6F4FD" w14:textId="77777777" w:rsidR="009F0358" w:rsidRDefault="009A4352">
      <w:pPr>
        <w:spacing w:after="120" w:line="240" w:lineRule="auto"/>
        <w:ind w:firstLine="1418"/>
        <w:jc w:val="both"/>
        <w:rPr>
          <w:sz w:val="24"/>
          <w:szCs w:val="24"/>
        </w:rPr>
      </w:pPr>
      <w:bookmarkStart w:id="17" w:name="_2jxsxqh" w:colFirst="0" w:colLast="0"/>
      <w:bookmarkEnd w:id="17"/>
      <w:r>
        <w:rPr>
          <w:sz w:val="24"/>
          <w:szCs w:val="24"/>
          <w:lang w:val="es"/>
        </w:rPr>
        <w:t>Esta sección contiene instrucciones claras y objetivas sobre la ejecución del mantenimiento preventivo en equipos de fuentes de luz. Las comprobaciones de mantenimiento preventivo solo deben iniciarse después de la limpieza y desinfección del equipo.</w:t>
      </w:r>
    </w:p>
    <w:p w14:paraId="5F818412" w14:textId="77777777" w:rsidR="009F0358" w:rsidRDefault="009F0358">
      <w:pPr>
        <w:spacing w:after="120" w:line="240" w:lineRule="auto"/>
        <w:jc w:val="both"/>
        <w:rPr>
          <w:sz w:val="24"/>
          <w:szCs w:val="24"/>
        </w:rPr>
      </w:pPr>
    </w:p>
    <w:p w14:paraId="06B4918A"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4 - Etapas de ejecución del procedimiento de mantenimiento preventivo en equipos de fuente de luz.</w:t>
      </w:r>
    </w:p>
    <w:p w14:paraId="58401D4B"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noProof/>
          <w:lang w:val="es"/>
        </w:rPr>
        <w:drawing>
          <wp:inline distT="0" distB="0" distL="0" distR="0" wp14:anchorId="088DBF33" wp14:editId="40ECAE7E">
            <wp:extent cx="5760000" cy="2932896"/>
            <wp:effectExtent l="0" t="0" r="0" b="0"/>
            <wp:docPr id="24" name="image13.png" descr="Uma imagem contendo Linha do temp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3.png" descr="Uma imagem contendo Linha do tempo&#10;&#10;Descrição gerada automaticamente"/>
                    <pic:cNvPicPr preferRelativeResize="0"/>
                  </pic:nvPicPr>
                  <pic:blipFill>
                    <a:blip r:embed="rId16"/>
                    <a:srcRect/>
                    <a:stretch>
                      <a:fillRect/>
                    </a:stretch>
                  </pic:blipFill>
                  <pic:spPr>
                    <a:xfrm>
                      <a:off x="0" y="0"/>
                      <a:ext cx="5760000" cy="2932896"/>
                    </a:xfrm>
                    <a:prstGeom prst="rect">
                      <a:avLst/>
                    </a:prstGeom>
                    <a:ln/>
                  </pic:spPr>
                </pic:pic>
              </a:graphicData>
            </a:graphic>
          </wp:inline>
        </w:drawing>
      </w:r>
      <w:r>
        <w:rPr>
          <w:color w:val="000000"/>
          <w:sz w:val="20"/>
          <w:szCs w:val="20"/>
          <w:lang w:val="es"/>
        </w:rPr>
        <w:t xml:space="preserve"> Fuente: Elaboración propia (2021).</w:t>
      </w:r>
    </w:p>
    <w:p w14:paraId="2EB0AEFF" w14:textId="77777777" w:rsidR="009F0358" w:rsidRDefault="009F0358">
      <w:pPr>
        <w:spacing w:after="120" w:line="240" w:lineRule="auto"/>
        <w:rPr>
          <w:sz w:val="24"/>
          <w:szCs w:val="24"/>
        </w:rPr>
      </w:pPr>
    </w:p>
    <w:p w14:paraId="4B3643EE" w14:textId="77777777" w:rsidR="009F0358" w:rsidRDefault="009A4352">
      <w:pPr>
        <w:pStyle w:val="Ttulo2"/>
        <w:spacing w:after="120" w:line="240" w:lineRule="auto"/>
        <w:ind w:firstLine="709"/>
        <w:rPr>
          <w:color w:val="000000"/>
        </w:rPr>
      </w:pPr>
      <w:bookmarkStart w:id="18" w:name="_z337ya" w:colFirst="0" w:colLast="0"/>
      <w:bookmarkEnd w:id="18"/>
      <w:r>
        <w:rPr>
          <w:color w:val="000000"/>
          <w:lang w:val="es"/>
        </w:rPr>
        <w:t>6.1 Periodicidad de la ejecución</w:t>
      </w:r>
    </w:p>
    <w:p w14:paraId="7BD8CC63" w14:textId="77777777" w:rsidR="009F0358" w:rsidRDefault="009F0358">
      <w:pPr>
        <w:spacing w:after="0" w:line="240" w:lineRule="auto"/>
        <w:rPr>
          <w:sz w:val="24"/>
          <w:szCs w:val="24"/>
        </w:rPr>
      </w:pPr>
    </w:p>
    <w:p w14:paraId="4725E461" w14:textId="77777777" w:rsidR="009F0358" w:rsidRDefault="009A4352">
      <w:pPr>
        <w:spacing w:after="120" w:line="240" w:lineRule="auto"/>
        <w:ind w:firstLine="1418"/>
        <w:jc w:val="both"/>
        <w:rPr>
          <w:sz w:val="24"/>
          <w:szCs w:val="24"/>
        </w:rPr>
      </w:pPr>
      <w:r>
        <w:rPr>
          <w:sz w:val="24"/>
          <w:szCs w:val="24"/>
          <w:lang w:val="es"/>
        </w:rPr>
        <w:t xml:space="preserve">La periodicidad indicada para la ejecución del mantenimiento preventivo de los equipos de fuente de luz es de 12 (doce) meses, que es la frecuencia más baja encontrada según la metodología utilizada. </w:t>
      </w:r>
    </w:p>
    <w:p w14:paraId="13B7452B" w14:textId="77777777" w:rsidR="009F0358" w:rsidRDefault="009A4352">
      <w:pPr>
        <w:spacing w:after="120" w:line="240" w:lineRule="auto"/>
        <w:ind w:firstLine="1418"/>
        <w:jc w:val="both"/>
        <w:rPr>
          <w:sz w:val="24"/>
          <w:szCs w:val="24"/>
        </w:rPr>
      </w:pPr>
      <w:r>
        <w:rPr>
          <w:sz w:val="24"/>
          <w:szCs w:val="24"/>
          <w:lang w:val="es"/>
        </w:rPr>
        <w:t xml:space="preserve">En el Gráfico 6, tenemos las periodicidadessugeridas por algunos fabricantes y por la metodología de la Organización Mundial de la Salud (OMS, 2011). No se ha encontrado ninguna legislación que indique periodicidad para este tipo de equipos. </w:t>
      </w:r>
    </w:p>
    <w:p w14:paraId="78E5339F" w14:textId="77777777" w:rsidR="009F0358" w:rsidRDefault="009F0358">
      <w:pPr>
        <w:spacing w:after="120" w:line="240" w:lineRule="auto"/>
        <w:ind w:firstLine="709"/>
        <w:jc w:val="both"/>
        <w:rPr>
          <w:sz w:val="24"/>
          <w:szCs w:val="24"/>
        </w:rPr>
      </w:pPr>
    </w:p>
    <w:p w14:paraId="0BFA5306"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9F0358" w14:paraId="661AB2F5" w14:textId="77777777">
        <w:trPr>
          <w:trHeight w:val="497"/>
          <w:jc w:val="center"/>
        </w:trPr>
        <w:tc>
          <w:tcPr>
            <w:tcW w:w="2324" w:type="dxa"/>
            <w:vAlign w:val="center"/>
          </w:tcPr>
          <w:p w14:paraId="1D4FD530" w14:textId="77777777" w:rsidR="009F0358" w:rsidRDefault="009F0358">
            <w:pPr>
              <w:spacing w:after="120"/>
              <w:jc w:val="both"/>
            </w:pPr>
          </w:p>
        </w:tc>
        <w:tc>
          <w:tcPr>
            <w:tcW w:w="1984" w:type="dxa"/>
            <w:vAlign w:val="center"/>
          </w:tcPr>
          <w:p w14:paraId="1AB25B45" w14:textId="77777777" w:rsidR="009F0358" w:rsidRDefault="009A4352">
            <w:pPr>
              <w:spacing w:after="120"/>
              <w:jc w:val="center"/>
              <w:rPr>
                <w:b/>
              </w:rPr>
            </w:pPr>
            <w:r>
              <w:rPr>
                <w:b/>
                <w:lang w:val="es"/>
              </w:rPr>
              <w:t>Legislación/Norma</w:t>
            </w:r>
          </w:p>
        </w:tc>
        <w:tc>
          <w:tcPr>
            <w:tcW w:w="2211" w:type="dxa"/>
            <w:vAlign w:val="center"/>
          </w:tcPr>
          <w:p w14:paraId="47642ED2" w14:textId="77777777" w:rsidR="009F0358" w:rsidRDefault="009A4352">
            <w:pPr>
              <w:spacing w:after="120"/>
              <w:jc w:val="center"/>
              <w:rPr>
                <w:b/>
              </w:rPr>
            </w:pPr>
            <w:r>
              <w:rPr>
                <w:b/>
                <w:lang w:val="es"/>
              </w:rPr>
              <w:t>Metodología de la OMS*</w:t>
            </w:r>
          </w:p>
        </w:tc>
        <w:tc>
          <w:tcPr>
            <w:tcW w:w="1984" w:type="dxa"/>
            <w:vAlign w:val="center"/>
          </w:tcPr>
          <w:p w14:paraId="69651670" w14:textId="77777777" w:rsidR="009F0358" w:rsidRDefault="009A4352">
            <w:pPr>
              <w:spacing w:after="120"/>
              <w:jc w:val="center"/>
              <w:rPr>
                <w:b/>
              </w:rPr>
            </w:pPr>
            <w:r>
              <w:rPr>
                <w:b/>
                <w:lang w:val="es"/>
              </w:rPr>
              <w:t>Fabricante</w:t>
            </w:r>
          </w:p>
        </w:tc>
      </w:tr>
      <w:tr w:rsidR="009F0358" w14:paraId="66EC010B" w14:textId="77777777">
        <w:trPr>
          <w:jc w:val="center"/>
        </w:trPr>
        <w:tc>
          <w:tcPr>
            <w:tcW w:w="2324" w:type="dxa"/>
            <w:vAlign w:val="center"/>
          </w:tcPr>
          <w:p w14:paraId="29504CE7" w14:textId="77777777" w:rsidR="009F0358" w:rsidRDefault="009A4352">
            <w:pPr>
              <w:spacing w:after="120"/>
              <w:jc w:val="both"/>
              <w:rPr>
                <w:b/>
              </w:rPr>
            </w:pPr>
            <w:r>
              <w:rPr>
                <w:b/>
                <w:lang w:val="es"/>
              </w:rPr>
              <w:t>Periodicidad indicada</w:t>
            </w:r>
          </w:p>
        </w:tc>
        <w:tc>
          <w:tcPr>
            <w:tcW w:w="1984" w:type="dxa"/>
            <w:vAlign w:val="center"/>
          </w:tcPr>
          <w:p w14:paraId="08A302FA" w14:textId="77777777" w:rsidR="009F0358" w:rsidRDefault="009A4352">
            <w:pPr>
              <w:spacing w:after="120"/>
              <w:jc w:val="center"/>
            </w:pPr>
            <w:r>
              <w:rPr>
                <w:lang w:val="es"/>
              </w:rPr>
              <w:t>N.A.</w:t>
            </w:r>
          </w:p>
        </w:tc>
        <w:tc>
          <w:tcPr>
            <w:tcW w:w="2211" w:type="dxa"/>
            <w:vAlign w:val="center"/>
          </w:tcPr>
          <w:p w14:paraId="70B5E81D" w14:textId="77777777" w:rsidR="009F0358" w:rsidRDefault="009A4352">
            <w:pPr>
              <w:spacing w:after="120"/>
              <w:jc w:val="center"/>
            </w:pPr>
            <w:r>
              <w:rPr>
                <w:lang w:val="es"/>
              </w:rPr>
              <w:t>12 meses</w:t>
            </w:r>
          </w:p>
        </w:tc>
        <w:tc>
          <w:tcPr>
            <w:tcW w:w="1984" w:type="dxa"/>
            <w:vAlign w:val="center"/>
          </w:tcPr>
          <w:p w14:paraId="0D96A2B0" w14:textId="77777777" w:rsidR="009F0358" w:rsidRDefault="009A4352">
            <w:pPr>
              <w:spacing w:after="120"/>
              <w:jc w:val="center"/>
            </w:pPr>
            <w:r>
              <w:rPr>
                <w:lang w:val="es"/>
              </w:rPr>
              <w:t>12 meses</w:t>
            </w:r>
          </w:p>
        </w:tc>
      </w:tr>
    </w:tbl>
    <w:p w14:paraId="06F0EB4D" w14:textId="77777777" w:rsidR="009F0358" w:rsidRDefault="009A4352">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637F9674" w14:textId="77777777" w:rsidR="009F0358" w:rsidRDefault="009A4352">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5 puntos - No hay indicación de inclusión en el plan de mantenimiento por parte del Estado miembro. En este caso la periodicidad se establece por el requisito de mantenimiento 2, correspondiente al mantenimiento anual.</w:t>
      </w:r>
    </w:p>
    <w:p w14:paraId="30BBC3CC"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E5332EA" w14:textId="77777777" w:rsidR="009F0358" w:rsidRDefault="009F0358">
      <w:pPr>
        <w:spacing w:after="120" w:line="240" w:lineRule="auto"/>
        <w:jc w:val="both"/>
        <w:rPr>
          <w:sz w:val="24"/>
          <w:szCs w:val="24"/>
        </w:rPr>
      </w:pPr>
    </w:p>
    <w:p w14:paraId="48D511A0" w14:textId="77777777" w:rsidR="009F0358" w:rsidRDefault="009A4352">
      <w:pPr>
        <w:pStyle w:val="Ttulo2"/>
        <w:spacing w:after="120" w:line="240" w:lineRule="auto"/>
        <w:ind w:firstLine="709"/>
        <w:rPr>
          <w:color w:val="000000"/>
        </w:rPr>
      </w:pPr>
      <w:bookmarkStart w:id="19" w:name="_3j2qqm3" w:colFirst="0" w:colLast="0"/>
      <w:bookmarkEnd w:id="19"/>
      <w:r>
        <w:rPr>
          <w:color w:val="000000"/>
          <w:lang w:val="es"/>
        </w:rPr>
        <w:t>6.2 Instrucciones de limpieza ydesinfección</w:t>
      </w:r>
    </w:p>
    <w:p w14:paraId="31120011" w14:textId="77777777" w:rsidR="009F0358" w:rsidRDefault="009F0358">
      <w:pPr>
        <w:spacing w:after="0" w:line="240" w:lineRule="auto"/>
        <w:rPr>
          <w:sz w:val="24"/>
          <w:szCs w:val="24"/>
        </w:rPr>
      </w:pPr>
    </w:p>
    <w:p w14:paraId="1A9956F5" w14:textId="77777777" w:rsidR="009F0358" w:rsidRDefault="009A4352">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52EEDCA2" wp14:editId="309309EB">
            <wp:simplePos x="0" y="0"/>
            <wp:positionH relativeFrom="column">
              <wp:posOffset>-24129</wp:posOffset>
            </wp:positionH>
            <wp:positionV relativeFrom="paragraph">
              <wp:posOffset>14605</wp:posOffset>
            </wp:positionV>
            <wp:extent cx="360000" cy="360000"/>
            <wp:effectExtent l="0" t="0" r="0" b="0"/>
            <wp:wrapNone/>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07A9B320" w14:textId="77777777" w:rsidR="009F0358" w:rsidRDefault="009F0358">
      <w:pPr>
        <w:spacing w:after="0" w:line="240" w:lineRule="auto"/>
        <w:ind w:firstLine="1418"/>
        <w:jc w:val="both"/>
        <w:rPr>
          <w:sz w:val="24"/>
          <w:szCs w:val="24"/>
        </w:rPr>
      </w:pPr>
    </w:p>
    <w:p w14:paraId="144975FF" w14:textId="77777777" w:rsidR="009F0358" w:rsidRDefault="009A4352">
      <w:pPr>
        <w:spacing w:after="120" w:line="240" w:lineRule="auto"/>
        <w:ind w:firstLine="1418"/>
        <w:jc w:val="both"/>
        <w:rPr>
          <w:sz w:val="24"/>
          <w:szCs w:val="24"/>
        </w:rPr>
      </w:pPr>
      <w:bookmarkStart w:id="20" w:name="_1y810tw" w:colFirst="0" w:colLast="0"/>
      <w:bookmarkEnd w:id="20"/>
      <w:r>
        <w:rPr>
          <w:sz w:val="24"/>
          <w:szCs w:val="24"/>
          <w:lang w:val="es"/>
        </w:rPr>
        <w:t xml:space="preserve">Con un paño suave humedecido en agua y jabón neutro, limpie la superficie externa del equipo, incluida la pantalla, el cable de alimentación y el cable de fibra óptica. </w:t>
      </w:r>
    </w:p>
    <w:p w14:paraId="614060EC" w14:textId="77777777" w:rsidR="009F0358" w:rsidRDefault="009A4352">
      <w:pPr>
        <w:spacing w:after="120" w:line="240" w:lineRule="auto"/>
        <w:ind w:firstLine="1418"/>
        <w:jc w:val="both"/>
        <w:rPr>
          <w:sz w:val="24"/>
          <w:szCs w:val="24"/>
        </w:rPr>
      </w:pPr>
      <w:r>
        <w:rPr>
          <w:sz w:val="24"/>
          <w:szCs w:val="24"/>
          <w:lang w:val="es"/>
        </w:rPr>
        <w:t>Para la desinfección, use el paño blando destinado únicamente a la desinfección. Humedezca el paño con una solución desinfectante y páselo por toda la superficie externa del equipo, incluida la visera, el cable de alimentación y el cable de fibra óptica.</w:t>
      </w:r>
    </w:p>
    <w:p w14:paraId="7DD31ACB" w14:textId="77777777" w:rsidR="009F0358" w:rsidRDefault="009F0358">
      <w:pPr>
        <w:spacing w:after="0" w:line="240" w:lineRule="auto"/>
        <w:jc w:val="both"/>
        <w:rPr>
          <w:sz w:val="24"/>
          <w:szCs w:val="24"/>
        </w:rPr>
      </w:pPr>
    </w:p>
    <w:p w14:paraId="26B7CE84" w14:textId="77777777" w:rsidR="009F0358" w:rsidRDefault="009A4352">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13F058C3" wp14:editId="0689E2E5">
            <wp:simplePos x="0" y="0"/>
            <wp:positionH relativeFrom="column">
              <wp:posOffset>-33019</wp:posOffset>
            </wp:positionH>
            <wp:positionV relativeFrom="paragraph">
              <wp:posOffset>18415</wp:posOffset>
            </wp:positionV>
            <wp:extent cx="360000" cy="33960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747A5FAA" w14:textId="77777777" w:rsidR="009F0358" w:rsidRDefault="009F0358">
      <w:pPr>
        <w:spacing w:after="0" w:line="240" w:lineRule="auto"/>
        <w:jc w:val="both"/>
        <w:rPr>
          <w:sz w:val="24"/>
          <w:szCs w:val="24"/>
        </w:rPr>
      </w:pPr>
    </w:p>
    <w:p w14:paraId="15B4E210" w14:textId="77777777" w:rsidR="009F0358" w:rsidRDefault="009F0358">
      <w:pPr>
        <w:spacing w:after="0" w:line="240" w:lineRule="auto"/>
        <w:jc w:val="both"/>
        <w:rPr>
          <w:sz w:val="24"/>
          <w:szCs w:val="24"/>
        </w:rPr>
      </w:pPr>
    </w:p>
    <w:p w14:paraId="57514977" w14:textId="77777777" w:rsidR="009F0358" w:rsidRDefault="009F0358">
      <w:pPr>
        <w:spacing w:after="0" w:line="240" w:lineRule="auto"/>
        <w:jc w:val="both"/>
        <w:rPr>
          <w:sz w:val="24"/>
          <w:szCs w:val="24"/>
        </w:rPr>
      </w:pPr>
    </w:p>
    <w:p w14:paraId="647C4946" w14:textId="77777777" w:rsidR="009F0358" w:rsidRDefault="009F0358">
      <w:pPr>
        <w:spacing w:after="120" w:line="240" w:lineRule="auto"/>
        <w:jc w:val="both"/>
        <w:rPr>
          <w:sz w:val="24"/>
          <w:szCs w:val="24"/>
        </w:rPr>
      </w:pPr>
    </w:p>
    <w:p w14:paraId="0F13E39D" w14:textId="77777777" w:rsidR="009F0358" w:rsidRDefault="009A4352">
      <w:pPr>
        <w:pStyle w:val="Ttulo2"/>
        <w:spacing w:after="120" w:line="240" w:lineRule="auto"/>
        <w:ind w:firstLine="709"/>
        <w:rPr>
          <w:color w:val="000000"/>
        </w:rPr>
      </w:pPr>
      <w:bookmarkStart w:id="21" w:name="_4i7ojhp" w:colFirst="0" w:colLast="0"/>
      <w:bookmarkEnd w:id="21"/>
      <w:r>
        <w:rPr>
          <w:color w:val="000000"/>
          <w:lang w:val="es"/>
        </w:rPr>
        <w:t>6.3 Formulariode registro de datos pa ra</w:t>
      </w:r>
    </w:p>
    <w:p w14:paraId="090FC811" w14:textId="77777777" w:rsidR="009F0358" w:rsidRDefault="009F0358">
      <w:pPr>
        <w:spacing w:after="0" w:line="240" w:lineRule="auto"/>
        <w:jc w:val="both"/>
        <w:rPr>
          <w:b/>
          <w:sz w:val="24"/>
          <w:szCs w:val="24"/>
        </w:rPr>
      </w:pPr>
    </w:p>
    <w:p w14:paraId="3D7AF956" w14:textId="77777777" w:rsidR="009F0358" w:rsidRDefault="009A4352">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control debe utilizarse para</w:t>
      </w:r>
      <w:r>
        <w:rPr>
          <w:lang w:val="es"/>
        </w:rPr>
        <w:t xml:space="preserve"> el </w:t>
      </w:r>
      <w:r>
        <w:rPr>
          <w:sz w:val="24"/>
          <w:szCs w:val="24"/>
          <w:lang w:val="es"/>
        </w:rPr>
        <w:t xml:space="preserve"> procedimiento de mantenimiento preventivo de los equipos de fuentes de luz, enumerados en el anexo A del presente documento.</w:t>
      </w:r>
    </w:p>
    <w:p w14:paraId="31BC24D2" w14:textId="77777777" w:rsidR="009F0358" w:rsidRDefault="009F0358">
      <w:pPr>
        <w:spacing w:after="120" w:line="240" w:lineRule="auto"/>
        <w:jc w:val="both"/>
        <w:rPr>
          <w:sz w:val="24"/>
          <w:szCs w:val="24"/>
        </w:rPr>
      </w:pPr>
    </w:p>
    <w:p w14:paraId="19DD5832" w14:textId="77777777" w:rsidR="009F0358" w:rsidRDefault="009A4352">
      <w:pPr>
        <w:pStyle w:val="Ttulo3"/>
        <w:spacing w:after="120" w:line="240" w:lineRule="auto"/>
        <w:ind w:firstLine="709"/>
        <w:rPr>
          <w:rFonts w:ascii="Calibri" w:eastAsia="Calibri" w:hAnsi="Calibri" w:cs="Calibri"/>
          <w:color w:val="000000"/>
        </w:rPr>
      </w:pPr>
      <w:bookmarkStart w:id="22" w:name="_2xcytpi" w:colFirst="0" w:colLast="0"/>
      <w:bookmarkEnd w:id="22"/>
      <w:r>
        <w:rPr>
          <w:color w:val="000000"/>
          <w:lang w:val="es"/>
        </w:rPr>
        <w:t>6.3.1 Elementos de verificación</w:t>
      </w:r>
    </w:p>
    <w:p w14:paraId="5B8D29B7" w14:textId="77777777" w:rsidR="009F0358" w:rsidRDefault="009F0358">
      <w:pPr>
        <w:spacing w:after="0" w:line="240" w:lineRule="auto"/>
        <w:jc w:val="both"/>
        <w:rPr>
          <w:sz w:val="24"/>
          <w:szCs w:val="24"/>
        </w:rPr>
      </w:pPr>
    </w:p>
    <w:p w14:paraId="51862A1F" w14:textId="77777777" w:rsidR="009F0358" w:rsidRDefault="009A4352">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230ABC88" w14:textId="77777777" w:rsidR="009F0358" w:rsidRDefault="009F0358">
      <w:pPr>
        <w:spacing w:after="0" w:line="240" w:lineRule="auto"/>
        <w:jc w:val="both"/>
        <w:rPr>
          <w:sz w:val="24"/>
          <w:szCs w:val="24"/>
        </w:rPr>
      </w:pPr>
    </w:p>
    <w:p w14:paraId="6DEF7C01" w14:textId="77777777" w:rsidR="009F0358" w:rsidRDefault="009A4352">
      <w:pPr>
        <w:spacing w:after="120" w:line="240" w:lineRule="auto"/>
        <w:ind w:left="709"/>
        <w:jc w:val="both"/>
        <w:rPr>
          <w:sz w:val="24"/>
          <w:szCs w:val="24"/>
        </w:rPr>
      </w:pPr>
      <w:r>
        <w:rPr>
          <w:sz w:val="24"/>
          <w:szCs w:val="24"/>
          <w:lang w:val="es"/>
        </w:rPr>
        <w:t>Antes de comenzar el procedimiento, asegúrese de que el equipo tenga todos los accesorios.</w:t>
      </w:r>
      <w:r>
        <w:rPr>
          <w:noProof/>
          <w:lang w:val="es"/>
        </w:rPr>
        <w:drawing>
          <wp:anchor distT="0" distB="0" distL="114300" distR="114300" simplePos="0" relativeHeight="251662336" behindDoc="0" locked="0" layoutInCell="1" hidden="0" allowOverlap="1" wp14:anchorId="72D22B8D" wp14:editId="03DDC18E">
            <wp:simplePos x="0" y="0"/>
            <wp:positionH relativeFrom="column">
              <wp:posOffset>57151</wp:posOffset>
            </wp:positionH>
            <wp:positionV relativeFrom="paragraph">
              <wp:posOffset>18497</wp:posOffset>
            </wp:positionV>
            <wp:extent cx="359410" cy="359410"/>
            <wp:effectExtent l="0" t="0" r="0" b="0"/>
            <wp:wrapNone/>
            <wp:docPr id="18"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359410" cy="359410"/>
                    </a:xfrm>
                    <a:prstGeom prst="rect">
                      <a:avLst/>
                    </a:prstGeom>
                    <a:ln/>
                  </pic:spPr>
                </pic:pic>
              </a:graphicData>
            </a:graphic>
          </wp:anchor>
        </w:drawing>
      </w:r>
    </w:p>
    <w:p w14:paraId="177520F6" w14:textId="77777777" w:rsidR="009F0358" w:rsidRDefault="009F0358">
      <w:pPr>
        <w:spacing w:after="120" w:line="240" w:lineRule="auto"/>
        <w:ind w:firstLine="709"/>
        <w:jc w:val="both"/>
        <w:rPr>
          <w:sz w:val="24"/>
          <w:szCs w:val="24"/>
        </w:rPr>
      </w:pPr>
    </w:p>
    <w:p w14:paraId="037E34BE" w14:textId="77777777" w:rsidR="009F0358" w:rsidRDefault="009A4352">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 fuente de luz.</w:t>
      </w:r>
    </w:p>
    <w:tbl>
      <w:tblPr>
        <w:tblStyle w:val="a5"/>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7387"/>
      </w:tblGrid>
      <w:tr w:rsidR="009F0358" w14:paraId="4D6DE0C8" w14:textId="77777777">
        <w:trPr>
          <w:jc w:val="center"/>
        </w:trPr>
        <w:tc>
          <w:tcPr>
            <w:tcW w:w="9638" w:type="dxa"/>
            <w:gridSpan w:val="2"/>
          </w:tcPr>
          <w:p w14:paraId="1BBA196B" w14:textId="77777777" w:rsidR="009F0358" w:rsidRDefault="009A4352">
            <w:pPr>
              <w:spacing w:after="120"/>
              <w:jc w:val="both"/>
              <w:rPr>
                <w:b/>
              </w:rPr>
            </w:pPr>
            <w:r>
              <w:rPr>
                <w:b/>
                <w:lang w:val="es"/>
              </w:rPr>
              <w:t>Comprobaciones iniciales</w:t>
            </w:r>
          </w:p>
        </w:tc>
      </w:tr>
      <w:tr w:rsidR="009F0358" w14:paraId="04A3641D" w14:textId="77777777">
        <w:trPr>
          <w:jc w:val="center"/>
        </w:trPr>
        <w:tc>
          <w:tcPr>
            <w:tcW w:w="2251" w:type="dxa"/>
          </w:tcPr>
          <w:p w14:paraId="0B553A5E" w14:textId="77777777" w:rsidR="009F0358" w:rsidRDefault="009A4352">
            <w:pPr>
              <w:spacing w:after="120"/>
              <w:jc w:val="both"/>
            </w:pPr>
            <w:r>
              <w:rPr>
                <w:b/>
                <w:lang w:val="es"/>
              </w:rPr>
              <w:t>Comprobar elemento</w:t>
            </w:r>
          </w:p>
        </w:tc>
        <w:tc>
          <w:tcPr>
            <w:tcW w:w="7387" w:type="dxa"/>
          </w:tcPr>
          <w:p w14:paraId="5FACD63A" w14:textId="77777777" w:rsidR="009F0358" w:rsidRDefault="009A4352">
            <w:pPr>
              <w:spacing w:after="120"/>
              <w:jc w:val="both"/>
            </w:pPr>
            <w:r>
              <w:rPr>
                <w:b/>
                <w:lang w:val="es"/>
              </w:rPr>
              <w:t>Instrucciones</w:t>
            </w:r>
          </w:p>
        </w:tc>
      </w:tr>
      <w:tr w:rsidR="009F0358" w14:paraId="2F9469C2" w14:textId="77777777">
        <w:trPr>
          <w:jc w:val="center"/>
        </w:trPr>
        <w:tc>
          <w:tcPr>
            <w:tcW w:w="2251" w:type="dxa"/>
          </w:tcPr>
          <w:p w14:paraId="0B445560" w14:textId="77777777" w:rsidR="009F0358" w:rsidRDefault="009A4352">
            <w:pPr>
              <w:spacing w:after="120"/>
            </w:pPr>
            <w:r>
              <w:rPr>
                <w:lang w:val="es"/>
              </w:rPr>
              <w:t>Ubicación del equipo</w:t>
            </w:r>
          </w:p>
        </w:tc>
        <w:tc>
          <w:tcPr>
            <w:tcW w:w="7387" w:type="dxa"/>
          </w:tcPr>
          <w:p w14:paraId="578BF720" w14:textId="77777777" w:rsidR="009F0358" w:rsidRDefault="009A4352">
            <w:pPr>
              <w:spacing w:after="120"/>
              <w:jc w:val="both"/>
            </w:pPr>
            <w:r>
              <w:rPr>
                <w:lang w:val="es"/>
              </w:rPr>
              <w:t>Asegúrese de que el equipo esté en su lugar de registro de acuerdo con la orden de trabajo. Para casos de incumplimiento, anote el sector en el que se encuentra el equipo.</w:t>
            </w:r>
          </w:p>
        </w:tc>
      </w:tr>
      <w:tr w:rsidR="009F0358" w14:paraId="5E7BEF24" w14:textId="77777777">
        <w:trPr>
          <w:jc w:val="center"/>
        </w:trPr>
        <w:tc>
          <w:tcPr>
            <w:tcW w:w="2251" w:type="dxa"/>
          </w:tcPr>
          <w:p w14:paraId="6BA9F6DD" w14:textId="77777777" w:rsidR="009F0358" w:rsidRDefault="009A4352">
            <w:pPr>
              <w:spacing w:after="120"/>
            </w:pPr>
            <w:r>
              <w:rPr>
                <w:lang w:val="es"/>
              </w:rPr>
              <w:lastRenderedPageBreak/>
              <w:t>Identificación del equipo</w:t>
            </w:r>
          </w:p>
        </w:tc>
        <w:tc>
          <w:tcPr>
            <w:tcW w:w="7387" w:type="dxa"/>
          </w:tcPr>
          <w:p w14:paraId="72706FBF" w14:textId="77777777" w:rsidR="009F0358" w:rsidRDefault="009A4352">
            <w:pPr>
              <w:spacing w:after="120"/>
              <w:jc w:val="both"/>
            </w:pPr>
            <w:r>
              <w:rPr>
                <w:lang w:val="es"/>
              </w:rPr>
              <w:t>Asegúrese de que el número dy la serie, la equidad y / o el código de identificación en el equipo sean los mismos que los de la orden de servicio.</w:t>
            </w:r>
          </w:p>
        </w:tc>
      </w:tr>
      <w:tr w:rsidR="009F0358" w14:paraId="6123F11C" w14:textId="77777777">
        <w:trPr>
          <w:jc w:val="center"/>
        </w:trPr>
        <w:tc>
          <w:tcPr>
            <w:tcW w:w="2251" w:type="dxa"/>
          </w:tcPr>
          <w:p w14:paraId="5392228D" w14:textId="77777777" w:rsidR="009F0358" w:rsidRDefault="009A4352">
            <w:pPr>
              <w:spacing w:after="120"/>
              <w:rPr>
                <w:highlight w:val="yellow"/>
              </w:rPr>
            </w:pPr>
            <w:r>
              <w:rPr>
                <w:lang w:val="es"/>
              </w:rPr>
              <w:t>Disponibilidad de equipos</w:t>
            </w:r>
          </w:p>
        </w:tc>
        <w:tc>
          <w:tcPr>
            <w:tcW w:w="7387" w:type="dxa"/>
          </w:tcPr>
          <w:p w14:paraId="28445956" w14:textId="77777777" w:rsidR="009F0358" w:rsidRDefault="009A4352">
            <w:pPr>
              <w:spacing w:after="120"/>
              <w:jc w:val="both"/>
            </w:pPr>
            <w:r>
              <w:rPr>
                <w:lang w:val="es"/>
              </w:rPr>
              <w:t xml:space="preserve">Asegúrese de que el equipo esté disponible para realizar el servicio. En caso de indisponibilidad, recogerla firma del responsable del sector, junto con la justificación y la opción de fecha en la que estará disponible el equipo. Marcar equipos según la actividad 9 del Proceso P6 "Manual de Proceso - Realizar MANTENIMIENTO programado de EMH" de </w:t>
            </w:r>
            <w:proofErr w:type="spellStart"/>
            <w:r>
              <w:rPr>
                <w:lang w:val="es"/>
              </w:rPr>
              <w:t>Ebserh</w:t>
            </w:r>
            <w:proofErr w:type="spellEnd"/>
            <w:r>
              <w:rPr>
                <w:lang w:val="es"/>
              </w:rPr>
              <w:t>.</w:t>
            </w:r>
          </w:p>
        </w:tc>
      </w:tr>
      <w:tr w:rsidR="009F0358" w14:paraId="1A254079" w14:textId="77777777">
        <w:trPr>
          <w:jc w:val="center"/>
        </w:trPr>
        <w:tc>
          <w:tcPr>
            <w:tcW w:w="9638" w:type="dxa"/>
            <w:gridSpan w:val="2"/>
          </w:tcPr>
          <w:p w14:paraId="3AE5BA34" w14:textId="77777777" w:rsidR="009F0358" w:rsidRDefault="009A4352">
            <w:pPr>
              <w:spacing w:after="120"/>
              <w:jc w:val="both"/>
              <w:rPr>
                <w:b/>
              </w:rPr>
            </w:pPr>
            <w:r>
              <w:rPr>
                <w:b/>
                <w:lang w:val="es"/>
              </w:rPr>
              <w:t>Comprobaciones generales</w:t>
            </w:r>
          </w:p>
        </w:tc>
      </w:tr>
      <w:tr w:rsidR="009F0358" w14:paraId="788B1F9C" w14:textId="77777777">
        <w:trPr>
          <w:jc w:val="center"/>
        </w:trPr>
        <w:tc>
          <w:tcPr>
            <w:tcW w:w="2251" w:type="dxa"/>
          </w:tcPr>
          <w:p w14:paraId="222724CC" w14:textId="77777777" w:rsidR="009F0358" w:rsidRDefault="009A4352">
            <w:pPr>
              <w:spacing w:after="120"/>
              <w:jc w:val="both"/>
            </w:pPr>
            <w:r>
              <w:rPr>
                <w:b/>
                <w:lang w:val="es"/>
              </w:rPr>
              <w:t>Comprobar elemento</w:t>
            </w:r>
          </w:p>
        </w:tc>
        <w:tc>
          <w:tcPr>
            <w:tcW w:w="7387" w:type="dxa"/>
          </w:tcPr>
          <w:p w14:paraId="52BB5A7C" w14:textId="77777777" w:rsidR="009F0358" w:rsidRDefault="009A4352">
            <w:pPr>
              <w:spacing w:after="120"/>
              <w:jc w:val="both"/>
            </w:pPr>
            <w:r>
              <w:rPr>
                <w:b/>
                <w:lang w:val="es"/>
              </w:rPr>
              <w:t>Instrucciones</w:t>
            </w:r>
          </w:p>
        </w:tc>
      </w:tr>
      <w:tr w:rsidR="009F0358" w14:paraId="69A0C475" w14:textId="77777777">
        <w:trPr>
          <w:jc w:val="center"/>
        </w:trPr>
        <w:tc>
          <w:tcPr>
            <w:tcW w:w="2251" w:type="dxa"/>
          </w:tcPr>
          <w:p w14:paraId="0C489857" w14:textId="77777777" w:rsidR="009F0358" w:rsidRDefault="009A4352">
            <w:pPr>
              <w:spacing w:after="120"/>
            </w:pPr>
            <w:r>
              <w:rPr>
                <w:lang w:val="es"/>
              </w:rPr>
              <w:t>Limpieza y desinfección externa de los equipos</w:t>
            </w:r>
          </w:p>
        </w:tc>
        <w:tc>
          <w:tcPr>
            <w:tcW w:w="7387" w:type="dxa"/>
          </w:tcPr>
          <w:p w14:paraId="5808EE09" w14:textId="77777777" w:rsidR="009F0358" w:rsidRDefault="009A4352">
            <w:pPr>
              <w:spacing w:after="120"/>
              <w:jc w:val="both"/>
            </w:pPr>
            <w:r>
              <w:rPr>
                <w:lang w:val="es"/>
              </w:rPr>
              <w:t>Realizar la limpieza y desinfección externa del equipo de acuerdo con las pautas del punto 6.2 de este procedimiento.</w:t>
            </w:r>
          </w:p>
        </w:tc>
      </w:tr>
      <w:tr w:rsidR="009F0358" w14:paraId="2E0C445C" w14:textId="77777777">
        <w:trPr>
          <w:jc w:val="center"/>
        </w:trPr>
        <w:tc>
          <w:tcPr>
            <w:tcW w:w="2251" w:type="dxa"/>
          </w:tcPr>
          <w:p w14:paraId="579D99A3" w14:textId="77777777" w:rsidR="009F0358" w:rsidRDefault="009A4352">
            <w:pPr>
              <w:spacing w:after="120"/>
            </w:pPr>
            <w:r>
              <w:rPr>
                <w:lang w:val="es"/>
              </w:rPr>
              <w:t>Integridad de la vivienda</w:t>
            </w:r>
          </w:p>
        </w:tc>
        <w:tc>
          <w:tcPr>
            <w:tcW w:w="7387" w:type="dxa"/>
          </w:tcPr>
          <w:p w14:paraId="541BF9F3" w14:textId="77777777" w:rsidR="009F0358" w:rsidRDefault="009A4352">
            <w:pPr>
              <w:numPr>
                <w:ilvl w:val="0"/>
                <w:numId w:val="2"/>
              </w:numPr>
              <w:pBdr>
                <w:top w:val="nil"/>
                <w:left w:val="nil"/>
                <w:bottom w:val="nil"/>
                <w:right w:val="nil"/>
                <w:between w:val="nil"/>
              </w:pBdr>
              <w:spacing w:line="480" w:lineRule="auto"/>
              <w:jc w:val="both"/>
              <w:rPr>
                <w:color w:val="000000"/>
              </w:rPr>
            </w:pPr>
            <w:r>
              <w:rPr>
                <w:color w:val="000000"/>
                <w:lang w:val="es"/>
              </w:rPr>
              <w:t>Revise la carcasa del equipo en busca de ranuras, manchas, grietas y deformidades. Los fallos de funcionamiento identificados deben registrarse en el campo de observaciones de la lista de verificación. Siempre que sea posible, haga la reparación necesaria.</w:t>
            </w:r>
          </w:p>
          <w:p w14:paraId="5050C328" w14:textId="77777777" w:rsidR="009F0358" w:rsidRDefault="009A4352">
            <w:pPr>
              <w:numPr>
                <w:ilvl w:val="0"/>
                <w:numId w:val="2"/>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tornillosy se sienta suelto, haga el ajuste necesario.</w:t>
            </w:r>
          </w:p>
          <w:p w14:paraId="455BB43E" w14:textId="77777777" w:rsidR="009F0358" w:rsidRDefault="009A4352">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 los pies del equipo y la estabilidad del equipo en su lugar de uso.</w:t>
            </w:r>
          </w:p>
          <w:p w14:paraId="6A1E78C6" w14:textId="77777777" w:rsidR="009F0358" w:rsidRDefault="009A4352">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9F0358" w14:paraId="11499009" w14:textId="77777777">
        <w:trPr>
          <w:jc w:val="center"/>
        </w:trPr>
        <w:tc>
          <w:tcPr>
            <w:tcW w:w="2251" w:type="dxa"/>
          </w:tcPr>
          <w:p w14:paraId="27A73DA3" w14:textId="77777777" w:rsidR="009F0358" w:rsidRDefault="009A4352">
            <w:pPr>
              <w:spacing w:after="120"/>
            </w:pPr>
            <w:r>
              <w:rPr>
                <w:lang w:val="es"/>
              </w:rPr>
              <w:lastRenderedPageBreak/>
              <w:t>Integridad del panel frontal</w:t>
            </w:r>
          </w:p>
        </w:tc>
        <w:tc>
          <w:tcPr>
            <w:tcW w:w="7387" w:type="dxa"/>
          </w:tcPr>
          <w:p w14:paraId="55F4633D" w14:textId="77777777" w:rsidR="009F0358" w:rsidRDefault="009A4352">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panel frontal del equipo en busca de grietas, deformidades, manchas y piezas electrónicas expuestas. Los fallos de funcionamiento identificados deben registrarse en el campo de observación.</w:t>
            </w:r>
          </w:p>
          <w:p w14:paraId="1B9010E0" w14:textId="77777777" w:rsidR="009F0358" w:rsidRDefault="009A4352">
            <w:pPr>
              <w:numPr>
                <w:ilvl w:val="0"/>
                <w:numId w:val="3"/>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asegúrese de que los botones estén atascados cuando se activen. No debe haber grietas, partes electrónicas expuestas o acumulación de desechos.</w:t>
            </w:r>
          </w:p>
          <w:p w14:paraId="00E42291" w14:textId="77777777" w:rsidR="009F0358" w:rsidRDefault="009A4352">
            <w:pPr>
              <w:numPr>
                <w:ilvl w:val="0"/>
                <w:numId w:val="3"/>
              </w:numPr>
              <w:pBdr>
                <w:top w:val="nil"/>
                <w:left w:val="nil"/>
                <w:bottom w:val="nil"/>
                <w:right w:val="nil"/>
                <w:between w:val="nil"/>
              </w:pBdr>
              <w:spacing w:line="480" w:lineRule="auto"/>
              <w:jc w:val="both"/>
              <w:rPr>
                <w:color w:val="000000"/>
              </w:rPr>
            </w:pPr>
            <w:r>
              <w:rPr>
                <w:color w:val="000000"/>
                <w:lang w:val="es"/>
              </w:rPr>
              <w:t>En su caso. Compruebe la integridad de la olla reguladora de intensidad de luz para detectar la acumulación de residuos, grietas y deformidades. Mueva la olla por completo, verifique que el movimiento se realice con fluidez y que laolla permanezca en la posición dada.</w:t>
            </w:r>
          </w:p>
          <w:p w14:paraId="4B0EC933" w14:textId="77777777" w:rsidR="009F0358" w:rsidRDefault="009A4352">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pueden ingresar líquidos al equipo, piezas electrónicas expuestas o botones con una activación inadecuada,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9F0358" w14:paraId="446A7DAC" w14:textId="77777777">
        <w:trPr>
          <w:jc w:val="center"/>
        </w:trPr>
        <w:tc>
          <w:tcPr>
            <w:tcW w:w="2251" w:type="dxa"/>
          </w:tcPr>
          <w:p w14:paraId="4E27546D" w14:textId="77777777" w:rsidR="009F0358" w:rsidRDefault="009A4352">
            <w:pPr>
              <w:spacing w:after="120"/>
            </w:pPr>
            <w:r>
              <w:rPr>
                <w:i/>
                <w:lang w:val="es"/>
              </w:rPr>
              <w:t>Integridad</w:t>
            </w:r>
            <w:r>
              <w:rPr>
                <w:lang w:val="es"/>
              </w:rPr>
              <w:t xml:space="preserve"> de la pantalla</w:t>
            </w:r>
          </w:p>
        </w:tc>
        <w:tc>
          <w:tcPr>
            <w:tcW w:w="7387" w:type="dxa"/>
          </w:tcPr>
          <w:p w14:paraId="55DECB6A" w14:textId="77777777" w:rsidR="009F0358" w:rsidRDefault="009A4352">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las vías identificadasen las observaciones.</w:t>
            </w:r>
          </w:p>
          <w:p w14:paraId="5F2E77F9" w14:textId="77777777" w:rsidR="009F0358" w:rsidRDefault="009A4352">
            <w:pPr>
              <w:numPr>
                <w:ilvl w:val="0"/>
                <w:numId w:val="4"/>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14BD7CD4" w14:textId="77777777" w:rsidR="009F0358" w:rsidRDefault="009A4352">
            <w:pPr>
              <w:numPr>
                <w:ilvl w:val="0"/>
                <w:numId w:val="4"/>
              </w:numPr>
              <w:pBdr>
                <w:top w:val="nil"/>
                <w:left w:val="nil"/>
                <w:bottom w:val="nil"/>
                <w:right w:val="nil"/>
                <w:between w:val="nil"/>
              </w:pBdr>
              <w:spacing w:after="120" w:line="480" w:lineRule="auto"/>
              <w:jc w:val="both"/>
              <w:rPr>
                <w:color w:val="000000"/>
              </w:rPr>
            </w:pPr>
            <w:r>
              <w:rPr>
                <w:color w:val="000000"/>
                <w:lang w:val="es"/>
              </w:rPr>
              <w:lastRenderedPageBreak/>
              <w:t xml:space="preserve">Para los casos en que fallos de funcionamiento o puntos quemados en </w:t>
            </w:r>
            <w:r>
              <w:rPr>
                <w:i/>
                <w:color w:val="000000"/>
                <w:lang w:val="es"/>
              </w:rPr>
              <w:t>la pantalla puedan comprometer la visualización</w:t>
            </w:r>
            <w:r>
              <w:rPr>
                <w:color w:val="000000"/>
                <w:lang w:val="es"/>
              </w:rPr>
              <w:t xml:space="preserve"> de los parámetros indicados por el equipo,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9F0358" w14:paraId="3C8F5D2B" w14:textId="77777777">
        <w:trPr>
          <w:jc w:val="center"/>
        </w:trPr>
        <w:tc>
          <w:tcPr>
            <w:tcW w:w="2251" w:type="dxa"/>
          </w:tcPr>
          <w:p w14:paraId="44641337" w14:textId="77777777" w:rsidR="009F0358" w:rsidRDefault="009A4352">
            <w:pPr>
              <w:spacing w:after="120"/>
              <w:jc w:val="both"/>
            </w:pPr>
            <w:r>
              <w:rPr>
                <w:lang w:val="es"/>
              </w:rPr>
              <w:lastRenderedPageBreak/>
              <w:t>Integridad y conductividad del cable de alimentación</w:t>
            </w:r>
          </w:p>
        </w:tc>
        <w:tc>
          <w:tcPr>
            <w:tcW w:w="7387" w:type="dxa"/>
          </w:tcPr>
          <w:p w14:paraId="4E41F5C1"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Compruebe si seha formado en el cable de alimentación que pueda indicar una región de cable rota. Compruebe la integridad de los extremos del cable de alimentación y si hay partes expuestas.</w:t>
            </w:r>
          </w:p>
          <w:p w14:paraId="537DBF9C"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 xml:space="preserve">Para los cables desmontables, compruebe que el accesorio es firme y, con el multímetro, realice unaprueba de continuidad en el cable de alimentación. </w:t>
            </w:r>
          </w:p>
          <w:p w14:paraId="1A2C9CFD" w14:textId="77777777" w:rsidR="009F0358" w:rsidRDefault="009A4352">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alambre con partes expuestas y pasadores rotos, el artículo no será conforme. En estos casos, proceder con la actividad 14 del Proceso P6 "Manual de Processos -Realiza el mantenimiento programado de EMH" de </w:t>
            </w:r>
            <w:proofErr w:type="spellStart"/>
            <w:r>
              <w:rPr>
                <w:color w:val="000000"/>
                <w:lang w:val="es"/>
              </w:rPr>
              <w:t>Ebserh</w:t>
            </w:r>
            <w:proofErr w:type="spellEnd"/>
            <w:r>
              <w:rPr>
                <w:color w:val="000000"/>
                <w:lang w:val="es"/>
              </w:rPr>
              <w:t>.</w:t>
            </w:r>
          </w:p>
        </w:tc>
      </w:tr>
      <w:tr w:rsidR="009F0358" w14:paraId="55A69908" w14:textId="77777777">
        <w:trPr>
          <w:jc w:val="center"/>
        </w:trPr>
        <w:tc>
          <w:tcPr>
            <w:tcW w:w="2251" w:type="dxa"/>
          </w:tcPr>
          <w:p w14:paraId="62F60A7E" w14:textId="77777777" w:rsidR="009F0358" w:rsidRDefault="009A4352">
            <w:pPr>
              <w:spacing w:after="120"/>
              <w:jc w:val="both"/>
            </w:pPr>
            <w:r>
              <w:rPr>
                <w:lang w:val="es"/>
              </w:rPr>
              <w:t>Integridad de la clave de encendido y apagado</w:t>
            </w:r>
          </w:p>
        </w:tc>
        <w:tc>
          <w:tcPr>
            <w:tcW w:w="7387" w:type="dxa"/>
          </w:tcPr>
          <w:p w14:paraId="13FD75BE" w14:textId="77777777" w:rsidR="009F0358" w:rsidRDefault="009A4352">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la llave y / o el botón de encendido en busca de grietas, piezas electrónicas expuestas y acumulación de desechos. Los fallos de funcionamiento identificados deben registrarse en lacaja de observaciones.</w:t>
            </w:r>
          </w:p>
          <w:p w14:paraId="7D9AB810" w14:textId="77777777" w:rsidR="009F0358" w:rsidRDefault="009A4352">
            <w:pPr>
              <w:numPr>
                <w:ilvl w:val="0"/>
                <w:numId w:val="3"/>
              </w:numPr>
              <w:pBdr>
                <w:top w:val="nil"/>
                <w:left w:val="nil"/>
                <w:bottom w:val="nil"/>
                <w:right w:val="nil"/>
                <w:between w:val="nil"/>
              </w:pBdr>
              <w:spacing w:line="480" w:lineRule="auto"/>
              <w:jc w:val="both"/>
              <w:rPr>
                <w:color w:val="000000"/>
              </w:rPr>
            </w:pPr>
            <w:r>
              <w:rPr>
                <w:color w:val="000000"/>
                <w:lang w:val="es"/>
              </w:rPr>
              <w:t>Compruebe la funcionalidad de la tecla y/o botón. Asegúrese de que el movimiento de la misma se realiza con normalidad, sin necesidad de fuerza excesiva o que pueda desencadenarse fácilmente por accidente.</w:t>
            </w:r>
          </w:p>
          <w:p w14:paraId="339426F0" w14:textId="77777777" w:rsidR="009F0358" w:rsidRDefault="009A4352">
            <w:pPr>
              <w:numPr>
                <w:ilvl w:val="0"/>
                <w:numId w:val="3"/>
              </w:numPr>
              <w:pBdr>
                <w:top w:val="nil"/>
                <w:left w:val="nil"/>
                <w:bottom w:val="nil"/>
                <w:right w:val="nil"/>
                <w:between w:val="nil"/>
              </w:pBdr>
              <w:spacing w:after="120" w:line="480" w:lineRule="auto"/>
              <w:jc w:val="both"/>
              <w:rPr>
                <w:color w:val="000000"/>
              </w:rPr>
            </w:pPr>
            <w:r>
              <w:rPr>
                <w:color w:val="000000"/>
                <w:lang w:val="es"/>
              </w:rPr>
              <w:lastRenderedPageBreak/>
              <w:t xml:space="preserve">En situaciones de mal funcionamiento que puedan comprometer la seguridad del usuario y/o equipo, como grietas a través de las cuales los líquidos pueden ingresar al equipo o partes electrónicas expuestas,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9F0358" w14:paraId="117786D7" w14:textId="77777777">
        <w:trPr>
          <w:jc w:val="center"/>
        </w:trPr>
        <w:tc>
          <w:tcPr>
            <w:tcW w:w="2251" w:type="dxa"/>
          </w:tcPr>
          <w:p w14:paraId="7349AB8F" w14:textId="77777777" w:rsidR="009F0358" w:rsidRDefault="009A4352">
            <w:pPr>
              <w:spacing w:after="120"/>
              <w:jc w:val="both"/>
            </w:pPr>
            <w:r>
              <w:rPr>
                <w:lang w:val="es"/>
              </w:rPr>
              <w:lastRenderedPageBreak/>
              <w:t>Fusible sandbox y fusibles</w:t>
            </w:r>
          </w:p>
        </w:tc>
        <w:tc>
          <w:tcPr>
            <w:tcW w:w="7387" w:type="dxa"/>
          </w:tcPr>
          <w:p w14:paraId="6C477D1D" w14:textId="77777777" w:rsidR="009F0358" w:rsidRDefault="009A4352">
            <w:pPr>
              <w:numPr>
                <w:ilvl w:val="0"/>
                <w:numId w:val="5"/>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0D97BE98" w14:textId="77777777" w:rsidR="009F0358" w:rsidRDefault="009A4352">
            <w:pPr>
              <w:numPr>
                <w:ilvl w:val="0"/>
                <w:numId w:val="5"/>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9F0358" w14:paraId="3670FA47" w14:textId="77777777">
        <w:trPr>
          <w:jc w:val="center"/>
        </w:trPr>
        <w:tc>
          <w:tcPr>
            <w:tcW w:w="2251" w:type="dxa"/>
          </w:tcPr>
          <w:p w14:paraId="317CB3BB" w14:textId="77777777" w:rsidR="009F0358" w:rsidRDefault="009A4352">
            <w:pPr>
              <w:spacing w:after="120"/>
              <w:jc w:val="both"/>
            </w:pPr>
            <w:r>
              <w:rPr>
                <w:lang w:val="es"/>
              </w:rPr>
              <w:t>Integridad de los conectores para cable de fibra óptica</w:t>
            </w:r>
          </w:p>
        </w:tc>
        <w:tc>
          <w:tcPr>
            <w:tcW w:w="7387" w:type="dxa"/>
          </w:tcPr>
          <w:p w14:paraId="1807EDAB" w14:textId="77777777" w:rsidR="009F0358" w:rsidRDefault="009A4352">
            <w:pPr>
              <w:numPr>
                <w:ilvl w:val="0"/>
                <w:numId w:val="4"/>
              </w:numPr>
              <w:pBdr>
                <w:top w:val="nil"/>
                <w:left w:val="nil"/>
                <w:bottom w:val="nil"/>
                <w:right w:val="nil"/>
                <w:between w:val="nil"/>
              </w:pBdr>
              <w:spacing w:line="480" w:lineRule="auto"/>
              <w:jc w:val="both"/>
              <w:rPr>
                <w:color w:val="000000"/>
              </w:rPr>
            </w:pPr>
            <w:r>
              <w:rPr>
                <w:color w:val="000000"/>
                <w:lang w:val="es"/>
              </w:rPr>
              <w:t>En el equipo, verifique la integridad delos c para detectar la acumulación de desechos, grietas, deformidades y cualquier mal funcionamiento aparente. Si algún conector está suelto, compruebe que es posible asegurarlo. Todos los fallos de funcionamiento identificados deben registrarse en las observaciones.</w:t>
            </w:r>
          </w:p>
          <w:p w14:paraId="03357FB5" w14:textId="77777777" w:rsidR="009F0358" w:rsidRDefault="009A435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no es posible realizar los ajustes inmediatos para el correcto funcionamiento del equipo,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9F0358" w14:paraId="65A14B5E" w14:textId="77777777">
        <w:trPr>
          <w:jc w:val="center"/>
        </w:trPr>
        <w:tc>
          <w:tcPr>
            <w:tcW w:w="9638" w:type="dxa"/>
            <w:gridSpan w:val="2"/>
          </w:tcPr>
          <w:p w14:paraId="273E4020" w14:textId="77777777" w:rsidR="009F0358" w:rsidRDefault="009A4352">
            <w:pPr>
              <w:spacing w:after="120"/>
              <w:ind w:left="457"/>
              <w:jc w:val="both"/>
              <w:rPr>
                <w:b/>
              </w:rPr>
            </w:pPr>
            <w:r>
              <w:rPr>
                <w:lang w:val="es"/>
              </w:rPr>
              <w:t>Asegúrese de que el equipo esté desligado y fuera de la red eléctrica antes de iniciar las comprobaciones internas.</w:t>
            </w:r>
            <w:r>
              <w:rPr>
                <w:noProof/>
                <w:lang w:val="es"/>
              </w:rPr>
              <w:drawing>
                <wp:anchor distT="0" distB="0" distL="114300" distR="114300" simplePos="0" relativeHeight="251663360" behindDoc="0" locked="0" layoutInCell="1" hidden="0" allowOverlap="1" wp14:anchorId="6D57057A" wp14:editId="3E7A0F8F">
                  <wp:simplePos x="0" y="0"/>
                  <wp:positionH relativeFrom="column">
                    <wp:posOffset>-6984</wp:posOffset>
                  </wp:positionH>
                  <wp:positionV relativeFrom="paragraph">
                    <wp:posOffset>56514</wp:posOffset>
                  </wp:positionV>
                  <wp:extent cx="252000" cy="252000"/>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1A2EDD4D" w14:textId="77777777" w:rsidR="009F0358" w:rsidRDefault="009A4352">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4384" behindDoc="0" locked="0" layoutInCell="1" hidden="0" allowOverlap="1" wp14:anchorId="6BB3ACB3" wp14:editId="66F5415E">
                  <wp:simplePos x="0" y="0"/>
                  <wp:positionH relativeFrom="column">
                    <wp:posOffset>-7619</wp:posOffset>
                  </wp:positionH>
                  <wp:positionV relativeFrom="paragraph">
                    <wp:posOffset>52070</wp:posOffset>
                  </wp:positionV>
                  <wp:extent cx="252000" cy="252000"/>
                  <wp:effectExtent l="0" t="0" r="0" b="0"/>
                  <wp:wrapSquare wrapText="bothSides" distT="0" distB="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12EC8600" w14:textId="77777777" w:rsidR="009F0358" w:rsidRDefault="009A4352">
            <w:pPr>
              <w:spacing w:after="120"/>
              <w:ind w:left="453"/>
              <w:jc w:val="both"/>
            </w:pPr>
            <w:r>
              <w:rPr>
                <w:lang w:val="es"/>
              </w:rPr>
              <w:lastRenderedPageBreak/>
              <w:t xml:space="preserve">Generalmente los tornillos que sujetan la carcasa de los equipos tipo fuente de luz se ubican en su parte posterior y/o lateral. </w:t>
            </w:r>
            <w:r>
              <w:rPr>
                <w:noProof/>
                <w:lang w:val="es"/>
              </w:rPr>
              <w:drawing>
                <wp:anchor distT="0" distB="0" distL="114300" distR="114300" simplePos="0" relativeHeight="251665408" behindDoc="0" locked="0" layoutInCell="1" hidden="0" allowOverlap="1" wp14:anchorId="69D9942E" wp14:editId="5B168B2A">
                  <wp:simplePos x="0" y="0"/>
                  <wp:positionH relativeFrom="column">
                    <wp:posOffset>9689</wp:posOffset>
                  </wp:positionH>
                  <wp:positionV relativeFrom="paragraph">
                    <wp:posOffset>8890</wp:posOffset>
                  </wp:positionV>
                  <wp:extent cx="251460" cy="23749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b="5561"/>
                          <a:stretch>
                            <a:fillRect/>
                          </a:stretch>
                        </pic:blipFill>
                        <pic:spPr>
                          <a:xfrm>
                            <a:off x="0" y="0"/>
                            <a:ext cx="251460" cy="237490"/>
                          </a:xfrm>
                          <a:prstGeom prst="rect">
                            <a:avLst/>
                          </a:prstGeom>
                          <a:ln/>
                        </pic:spPr>
                      </pic:pic>
                    </a:graphicData>
                  </a:graphic>
                </wp:anchor>
              </w:drawing>
            </w:r>
          </w:p>
          <w:p w14:paraId="16DD7C3A" w14:textId="77777777" w:rsidR="009F0358" w:rsidRDefault="009A4352">
            <w:pPr>
              <w:numPr>
                <w:ilvl w:val="1"/>
                <w:numId w:val="9"/>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 al equipo. </w:t>
            </w:r>
          </w:p>
          <w:p w14:paraId="49F388D3" w14:textId="77777777" w:rsidR="009F0358" w:rsidRDefault="009A4352">
            <w:pPr>
              <w:numPr>
                <w:ilvl w:val="1"/>
                <w:numId w:val="9"/>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 puede ser necesario desconectar los cables, los movimientos repentinos pueden causar dañosen el eq uipamento. Registrarse con imagen y/o marcar las conexiones adecuadas de los cables, conexiones realizadas erróneamente pueden dañar el equipo.</w:t>
            </w:r>
          </w:p>
          <w:p w14:paraId="1ED4D2A2" w14:textId="77777777" w:rsidR="009F0358" w:rsidRDefault="009A4352">
            <w:pPr>
              <w:spacing w:after="120"/>
              <w:jc w:val="both"/>
              <w:rPr>
                <w:b/>
              </w:rPr>
            </w:pPr>
            <w:r>
              <w:rPr>
                <w:b/>
                <w:lang w:val="es"/>
              </w:rPr>
              <w:t>Controles internos</w:t>
            </w:r>
          </w:p>
        </w:tc>
      </w:tr>
      <w:tr w:rsidR="009F0358" w14:paraId="46F6A460" w14:textId="77777777">
        <w:trPr>
          <w:jc w:val="center"/>
        </w:trPr>
        <w:tc>
          <w:tcPr>
            <w:tcW w:w="2251" w:type="dxa"/>
          </w:tcPr>
          <w:p w14:paraId="77D55007" w14:textId="77777777" w:rsidR="009F0358" w:rsidRDefault="009A4352">
            <w:pPr>
              <w:spacing w:after="120"/>
              <w:jc w:val="both"/>
              <w:rPr>
                <w:b/>
              </w:rPr>
            </w:pPr>
            <w:r>
              <w:rPr>
                <w:b/>
                <w:lang w:val="es"/>
              </w:rPr>
              <w:lastRenderedPageBreak/>
              <w:t>Comprobar elemento</w:t>
            </w:r>
          </w:p>
        </w:tc>
        <w:tc>
          <w:tcPr>
            <w:tcW w:w="7387" w:type="dxa"/>
          </w:tcPr>
          <w:p w14:paraId="4D6C188C" w14:textId="77777777" w:rsidR="009F0358" w:rsidRDefault="009A4352">
            <w:pPr>
              <w:spacing w:after="120"/>
              <w:jc w:val="both"/>
              <w:rPr>
                <w:b/>
              </w:rPr>
            </w:pPr>
            <w:r>
              <w:rPr>
                <w:b/>
                <w:lang w:val="es"/>
              </w:rPr>
              <w:t>Instrucciones</w:t>
            </w:r>
          </w:p>
        </w:tc>
      </w:tr>
      <w:tr w:rsidR="009F0358" w14:paraId="44A5D33F" w14:textId="77777777">
        <w:trPr>
          <w:jc w:val="center"/>
        </w:trPr>
        <w:tc>
          <w:tcPr>
            <w:tcW w:w="2251" w:type="dxa"/>
          </w:tcPr>
          <w:p w14:paraId="7F0CD7D4" w14:textId="77777777" w:rsidR="009F0358" w:rsidRDefault="009A4352">
            <w:pPr>
              <w:spacing w:after="120"/>
              <w:jc w:val="both"/>
            </w:pPr>
            <w:r>
              <w:rPr>
                <w:lang w:val="es"/>
              </w:rPr>
              <w:t>Sin oxidación</w:t>
            </w:r>
          </w:p>
        </w:tc>
        <w:tc>
          <w:tcPr>
            <w:tcW w:w="7387" w:type="dxa"/>
          </w:tcPr>
          <w:p w14:paraId="2AC0E1DE" w14:textId="77777777" w:rsidR="009F0358" w:rsidRDefault="009A4352">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9F0358" w14:paraId="464BDC7E" w14:textId="77777777">
        <w:trPr>
          <w:jc w:val="center"/>
        </w:trPr>
        <w:tc>
          <w:tcPr>
            <w:tcW w:w="2251" w:type="dxa"/>
          </w:tcPr>
          <w:p w14:paraId="28A5EA4F" w14:textId="77777777" w:rsidR="009F0358" w:rsidRDefault="009A4352">
            <w:pPr>
              <w:spacing w:after="120"/>
              <w:jc w:val="both"/>
            </w:pPr>
            <w:r>
              <w:rPr>
                <w:lang w:val="es"/>
              </w:rPr>
              <w:t>Ausencia de puntos de soldadura en frío</w:t>
            </w:r>
          </w:p>
        </w:tc>
        <w:tc>
          <w:tcPr>
            <w:tcW w:w="7387" w:type="dxa"/>
          </w:tcPr>
          <w:p w14:paraId="001AAB0D" w14:textId="77777777" w:rsidR="009F0358" w:rsidRDefault="009A4352">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1A20B6BD" w14:textId="77777777" w:rsidR="009F0358" w:rsidRDefault="009A4352">
            <w:pPr>
              <w:keepNext/>
              <w:pBdr>
                <w:top w:val="nil"/>
                <w:left w:val="nil"/>
                <w:bottom w:val="nil"/>
                <w:right w:val="nil"/>
                <w:between w:val="nil"/>
              </w:pBdr>
              <w:spacing w:after="120"/>
              <w:rPr>
                <w:color w:val="000000"/>
                <w:sz w:val="20"/>
                <w:szCs w:val="20"/>
              </w:rPr>
            </w:pPr>
            <w:r>
              <w:rPr>
                <w:color w:val="000000"/>
                <w:sz w:val="20"/>
                <w:szCs w:val="20"/>
                <w:lang w:val="es"/>
              </w:rPr>
              <w:t>Figura 5 - Soldadura con apariencia regular (a), soldadura en frío (b).</w:t>
            </w:r>
          </w:p>
          <w:p w14:paraId="740F4028" w14:textId="77777777" w:rsidR="009F0358" w:rsidRDefault="009A4352">
            <w:pPr>
              <w:spacing w:after="120"/>
              <w:jc w:val="center"/>
            </w:pPr>
            <w:r>
              <w:rPr>
                <w:noProof/>
              </w:rPr>
              <w:drawing>
                <wp:inline distT="0" distB="0" distL="0" distR="0" wp14:anchorId="0AE5BE07" wp14:editId="2AB7B802">
                  <wp:extent cx="2880000" cy="145197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880000" cy="1451975"/>
                          </a:xfrm>
                          <a:prstGeom prst="rect">
                            <a:avLst/>
                          </a:prstGeom>
                          <a:ln/>
                        </pic:spPr>
                      </pic:pic>
                    </a:graphicData>
                  </a:graphic>
                </wp:inline>
              </w:drawing>
            </w:r>
          </w:p>
          <w:p w14:paraId="081D4264" w14:textId="77777777" w:rsidR="009F0358" w:rsidRDefault="009A4352">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(2021)</w:t>
            </w:r>
          </w:p>
          <w:p w14:paraId="6588A5C1" w14:textId="77777777" w:rsidR="009F0358" w:rsidRDefault="009A4352">
            <w:pPr>
              <w:spacing w:after="120"/>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6432" behindDoc="0" locked="0" layoutInCell="1" hidden="0" allowOverlap="1" wp14:anchorId="651AF7AC" wp14:editId="569C5E3F">
                  <wp:simplePos x="0" y="0"/>
                  <wp:positionH relativeFrom="column">
                    <wp:posOffset>5081</wp:posOffset>
                  </wp:positionH>
                  <wp:positionV relativeFrom="paragraph">
                    <wp:posOffset>44450</wp:posOffset>
                  </wp:positionV>
                  <wp:extent cx="251460" cy="251460"/>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1460" cy="251460"/>
                          </a:xfrm>
                          <a:prstGeom prst="rect">
                            <a:avLst/>
                          </a:prstGeom>
                          <a:ln/>
                        </pic:spPr>
                      </pic:pic>
                    </a:graphicData>
                  </a:graphic>
                </wp:anchor>
              </w:drawing>
            </w:r>
          </w:p>
        </w:tc>
      </w:tr>
      <w:tr w:rsidR="009F0358" w14:paraId="2C0653C5" w14:textId="77777777">
        <w:trPr>
          <w:jc w:val="center"/>
        </w:trPr>
        <w:tc>
          <w:tcPr>
            <w:tcW w:w="2251" w:type="dxa"/>
          </w:tcPr>
          <w:p w14:paraId="67569F85" w14:textId="77777777" w:rsidR="009F0358" w:rsidRDefault="009A4352">
            <w:pPr>
              <w:spacing w:after="120"/>
              <w:jc w:val="both"/>
            </w:pPr>
            <w:r>
              <w:rPr>
                <w:lang w:val="es"/>
              </w:rPr>
              <w:lastRenderedPageBreak/>
              <w:t>Limpieza interna</w:t>
            </w:r>
          </w:p>
        </w:tc>
        <w:tc>
          <w:tcPr>
            <w:tcW w:w="7387" w:type="dxa"/>
          </w:tcPr>
          <w:p w14:paraId="013291AE" w14:textId="77777777" w:rsidR="009F0358" w:rsidRDefault="009A4352">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7456" behindDoc="0" locked="0" layoutInCell="1" hidden="0" allowOverlap="1" wp14:anchorId="47D86BC8" wp14:editId="54ABA9C7">
                  <wp:simplePos x="0" y="0"/>
                  <wp:positionH relativeFrom="column">
                    <wp:posOffset>-5714</wp:posOffset>
                  </wp:positionH>
                  <wp:positionV relativeFrom="paragraph">
                    <wp:posOffset>223520</wp:posOffset>
                  </wp:positionV>
                  <wp:extent cx="252000" cy="2520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0C0B63F5" w14:textId="77777777" w:rsidR="009F0358" w:rsidRDefault="009A4352">
            <w:pPr>
              <w:spacing w:after="120"/>
              <w:jc w:val="both"/>
            </w:pPr>
            <w:r>
              <w:rPr>
                <w:lang w:val="es"/>
              </w:rPr>
              <w:t xml:space="preserve">Usando cepillo antiestático eliminar la suciedad que está directamente sobre las placas electrónicas. Con el cepillo limpio, limpie el </w:t>
            </w:r>
            <w:r>
              <w:rPr>
                <w:i/>
                <w:lang w:val="es"/>
              </w:rPr>
              <w:t>refrigerador</w:t>
            </w:r>
            <w:r>
              <w:rPr>
                <w:lang w:val="es"/>
              </w:rPr>
              <w:t>. Después de la limpieza, usecontacto limpio en las placas y conexiones internas.</w:t>
            </w:r>
          </w:p>
        </w:tc>
      </w:tr>
      <w:tr w:rsidR="009F0358" w14:paraId="088FDBE6" w14:textId="77777777">
        <w:trPr>
          <w:jc w:val="center"/>
        </w:trPr>
        <w:tc>
          <w:tcPr>
            <w:tcW w:w="2251" w:type="dxa"/>
          </w:tcPr>
          <w:p w14:paraId="09C88087" w14:textId="77777777" w:rsidR="009F0358" w:rsidRDefault="009A4352">
            <w:pPr>
              <w:spacing w:after="120"/>
              <w:jc w:val="both"/>
            </w:pPr>
            <w:r>
              <w:rPr>
                <w:lang w:val="es"/>
              </w:rPr>
              <w:t>Lámpara</w:t>
            </w:r>
          </w:p>
        </w:tc>
        <w:tc>
          <w:tcPr>
            <w:tcW w:w="7387" w:type="dxa"/>
          </w:tcPr>
          <w:p w14:paraId="6BF76F9A" w14:textId="77777777" w:rsidR="009F0358" w:rsidRDefault="009A4352">
            <w:pPr>
              <w:pBdr>
                <w:top w:val="nil"/>
                <w:left w:val="nil"/>
                <w:bottom w:val="nil"/>
                <w:right w:val="nil"/>
                <w:between w:val="nil"/>
              </w:pBdr>
              <w:spacing w:after="120"/>
              <w:ind w:left="453"/>
              <w:jc w:val="both"/>
              <w:rPr>
                <w:color w:val="000000"/>
              </w:rPr>
            </w:pPr>
            <w:r>
              <w:rPr>
                <w:color w:val="000000"/>
                <w:lang w:val="es"/>
              </w:rPr>
              <w:t xml:space="preserve">Asegúrese de que el equipo haya estado fuera de uso durante más de 30 minutos para asegurarse de que la lámpara esté fría para su verificación. Riesgo de quemaduras. </w:t>
            </w:r>
            <w:r>
              <w:rPr>
                <w:noProof/>
                <w:lang w:val="es"/>
              </w:rPr>
              <w:drawing>
                <wp:anchor distT="0" distB="0" distL="114300" distR="114300" simplePos="0" relativeHeight="251668480" behindDoc="0" locked="0" layoutInCell="1" hidden="0" allowOverlap="1" wp14:anchorId="589D1421" wp14:editId="1D1A11DA">
                  <wp:simplePos x="0" y="0"/>
                  <wp:positionH relativeFrom="column">
                    <wp:posOffset>-2539</wp:posOffset>
                  </wp:positionH>
                  <wp:positionV relativeFrom="paragraph">
                    <wp:posOffset>11663</wp:posOffset>
                  </wp:positionV>
                  <wp:extent cx="252000" cy="252000"/>
                  <wp:effectExtent l="0" t="0" r="0" b="0"/>
                  <wp:wrapNone/>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0E81641E"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En su caso, realice todos los controles también de la lámpara de repuesto.</w:t>
            </w:r>
          </w:p>
          <w:p w14:paraId="14EA83D4"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Compruebe la integridade de la lámpara en busca de grietas y manchas. Los fallos de funcionamiento identificados deben registrarse en el campo de observación.</w:t>
            </w:r>
          </w:p>
          <w:p w14:paraId="03D026F3"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Compruebe la integridad de los conectores de la lámpara si es necesario limpiarlos.</w:t>
            </w:r>
          </w:p>
          <w:p w14:paraId="6372DDF7" w14:textId="77777777" w:rsidR="009F0358" w:rsidRDefault="009A4352">
            <w:pPr>
              <w:numPr>
                <w:ilvl w:val="0"/>
                <w:numId w:val="10"/>
              </w:numPr>
              <w:pBdr>
                <w:top w:val="nil"/>
                <w:left w:val="nil"/>
                <w:bottom w:val="nil"/>
                <w:right w:val="nil"/>
                <w:between w:val="nil"/>
              </w:pBdr>
              <w:spacing w:line="480" w:lineRule="auto"/>
              <w:jc w:val="both"/>
              <w:rPr>
                <w:color w:val="000000"/>
              </w:rPr>
            </w:pPr>
            <w:r>
              <w:rPr>
                <w:color w:val="000000"/>
                <w:lang w:val="es"/>
              </w:rPr>
              <w:t xml:space="preserve">En su caso. Verifique la cantidad de horas de lalámpara y regístrese en el lugar apropiado en la </w:t>
            </w:r>
            <w:r>
              <w:rPr>
                <w:i/>
                <w:color w:val="000000"/>
                <w:lang w:val="es"/>
              </w:rPr>
              <w:t>lista de verificación.</w:t>
            </w:r>
          </w:p>
          <w:p w14:paraId="48BA3495" w14:textId="77777777" w:rsidR="009F0358" w:rsidRDefault="009A4352">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que la lámpara esté dañada y sea necesario su reemplazo, después del cambio, restablezca </w:t>
            </w:r>
            <w:r>
              <w:rPr>
                <w:i/>
                <w:color w:val="000000"/>
                <w:lang w:val="es"/>
              </w:rPr>
              <w:t xml:space="preserve">el </w:t>
            </w:r>
            <w:r>
              <w:rPr>
                <w:color w:val="000000"/>
                <w:lang w:val="es"/>
              </w:rPr>
              <w:t>medidor de horas de acuerdo con el manual del fabricante.</w:t>
            </w:r>
          </w:p>
          <w:p w14:paraId="2A800887" w14:textId="77777777" w:rsidR="009F0358" w:rsidRDefault="009A4352">
            <w:pPr>
              <w:keepNext/>
              <w:pBdr>
                <w:top w:val="nil"/>
                <w:left w:val="nil"/>
                <w:bottom w:val="nil"/>
                <w:right w:val="nil"/>
                <w:between w:val="nil"/>
              </w:pBdr>
              <w:spacing w:after="120"/>
              <w:rPr>
                <w:color w:val="000000"/>
                <w:sz w:val="20"/>
                <w:szCs w:val="20"/>
              </w:rPr>
            </w:pPr>
            <w:r>
              <w:rPr>
                <w:color w:val="000000"/>
                <w:sz w:val="20"/>
                <w:szCs w:val="20"/>
                <w:lang w:val="es"/>
              </w:rPr>
              <w:t>Figura 6 - Ejemplo de compartimento de la lámpara y lámpara de la fuente de luz.</w:t>
            </w:r>
          </w:p>
          <w:p w14:paraId="0CD3F910" w14:textId="77777777" w:rsidR="009F0358" w:rsidRDefault="009A435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C2BA633" wp14:editId="0193A961">
                  <wp:extent cx="2880000" cy="1246701"/>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880000" cy="1246701"/>
                          </a:xfrm>
                          <a:prstGeom prst="rect">
                            <a:avLst/>
                          </a:prstGeom>
                          <a:ln/>
                        </pic:spPr>
                      </pic:pic>
                    </a:graphicData>
                  </a:graphic>
                </wp:inline>
              </w:drawing>
            </w:r>
          </w:p>
          <w:p w14:paraId="3B06A25F" w14:textId="77777777" w:rsidR="009F0358" w:rsidRDefault="009A4352">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lastRenderedPageBreak/>
              <w:t>Fuente: Elaboración propia (2021)</w:t>
            </w:r>
          </w:p>
        </w:tc>
      </w:tr>
      <w:tr w:rsidR="009F0358" w14:paraId="4F59C963" w14:textId="77777777">
        <w:trPr>
          <w:jc w:val="center"/>
        </w:trPr>
        <w:tc>
          <w:tcPr>
            <w:tcW w:w="9638" w:type="dxa"/>
            <w:gridSpan w:val="2"/>
          </w:tcPr>
          <w:p w14:paraId="11F3C1AD" w14:textId="77777777" w:rsidR="009F0358" w:rsidRDefault="009A4352">
            <w:pPr>
              <w:spacing w:after="120"/>
              <w:jc w:val="both"/>
              <w:rPr>
                <w:b/>
              </w:rPr>
            </w:pPr>
            <w:r>
              <w:rPr>
                <w:b/>
                <w:lang w:val="es"/>
              </w:rPr>
              <w:lastRenderedPageBreak/>
              <w:t>Pruebas funcionales y accesorios</w:t>
            </w:r>
          </w:p>
        </w:tc>
      </w:tr>
      <w:tr w:rsidR="009F0358" w14:paraId="013E36DF" w14:textId="77777777">
        <w:trPr>
          <w:jc w:val="center"/>
        </w:trPr>
        <w:tc>
          <w:tcPr>
            <w:tcW w:w="2251" w:type="dxa"/>
          </w:tcPr>
          <w:p w14:paraId="428FB601" w14:textId="77777777" w:rsidR="009F0358" w:rsidRDefault="009A4352">
            <w:pPr>
              <w:spacing w:after="120"/>
              <w:jc w:val="both"/>
            </w:pPr>
            <w:r>
              <w:rPr>
                <w:b/>
                <w:lang w:val="es"/>
              </w:rPr>
              <w:t>Comprobar elemento</w:t>
            </w:r>
          </w:p>
        </w:tc>
        <w:tc>
          <w:tcPr>
            <w:tcW w:w="7387" w:type="dxa"/>
          </w:tcPr>
          <w:p w14:paraId="1E461271" w14:textId="77777777" w:rsidR="009F0358" w:rsidRDefault="009A4352">
            <w:pPr>
              <w:spacing w:after="120"/>
              <w:jc w:val="both"/>
            </w:pPr>
            <w:r>
              <w:rPr>
                <w:b/>
                <w:lang w:val="es"/>
              </w:rPr>
              <w:t>Instrucciones</w:t>
            </w:r>
          </w:p>
        </w:tc>
      </w:tr>
      <w:tr w:rsidR="009F0358" w14:paraId="66D78A1C" w14:textId="77777777">
        <w:trPr>
          <w:jc w:val="center"/>
        </w:trPr>
        <w:tc>
          <w:tcPr>
            <w:tcW w:w="2251" w:type="dxa"/>
          </w:tcPr>
          <w:p w14:paraId="4ACBB6DE" w14:textId="77777777" w:rsidR="009F0358" w:rsidRDefault="009A4352">
            <w:pPr>
              <w:spacing w:after="120"/>
              <w:jc w:val="both"/>
            </w:pPr>
            <w:r>
              <w:rPr>
                <w:lang w:val="es"/>
              </w:rPr>
              <w:t>Cable de fibra óptica</w:t>
            </w:r>
          </w:p>
        </w:tc>
        <w:tc>
          <w:tcPr>
            <w:tcW w:w="7387" w:type="dxa"/>
          </w:tcPr>
          <w:p w14:paraId="043342C9" w14:textId="77777777" w:rsidR="009F0358" w:rsidRDefault="009A4352">
            <w:pPr>
              <w:numPr>
                <w:ilvl w:val="0"/>
                <w:numId w:val="6"/>
              </w:numPr>
              <w:pBdr>
                <w:top w:val="nil"/>
                <w:left w:val="nil"/>
                <w:bottom w:val="nil"/>
                <w:right w:val="nil"/>
                <w:between w:val="nil"/>
              </w:pBdr>
              <w:spacing w:after="120" w:line="480" w:lineRule="auto"/>
              <w:jc w:val="both"/>
              <w:rPr>
                <w:color w:val="000000"/>
              </w:rPr>
            </w:pPr>
            <w:r>
              <w:rPr>
                <w:color w:val="000000"/>
                <w:lang w:val="es"/>
              </w:rPr>
              <w:t>Verifique la integridad física del cable de fibra óptica en busca de grietas, piezas expuestas, sequedad y deformidades.</w:t>
            </w:r>
          </w:p>
          <w:p w14:paraId="3D95D9AF" w14:textId="77777777" w:rsidR="009F0358" w:rsidRDefault="009A4352">
            <w:pPr>
              <w:keepNext/>
              <w:pBdr>
                <w:top w:val="nil"/>
                <w:left w:val="nil"/>
                <w:bottom w:val="nil"/>
                <w:right w:val="nil"/>
                <w:between w:val="nil"/>
              </w:pBdr>
              <w:spacing w:after="120"/>
              <w:rPr>
                <w:color w:val="000000"/>
                <w:sz w:val="20"/>
                <w:szCs w:val="20"/>
              </w:rPr>
            </w:pPr>
            <w:r>
              <w:rPr>
                <w:color w:val="000000"/>
                <w:sz w:val="20"/>
                <w:szCs w:val="20"/>
                <w:lang w:val="es"/>
              </w:rPr>
              <w:t>Figura 7 - Cable y conectores de fibra óptica.</w:t>
            </w:r>
          </w:p>
          <w:p w14:paraId="38CCDF0C" w14:textId="77777777" w:rsidR="009F0358" w:rsidRDefault="009A435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8D5A038" wp14:editId="56703DBD">
                  <wp:extent cx="1506250" cy="18000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1506250" cy="1800000"/>
                          </a:xfrm>
                          <a:prstGeom prst="rect">
                            <a:avLst/>
                          </a:prstGeom>
                          <a:ln/>
                        </pic:spPr>
                      </pic:pic>
                    </a:graphicData>
                  </a:graphic>
                </wp:inline>
              </w:drawing>
            </w:r>
          </w:p>
          <w:p w14:paraId="2695AC59" w14:textId="77777777" w:rsidR="009F0358" w:rsidRDefault="009A435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570195C4" w14:textId="77777777" w:rsidR="009F0358" w:rsidRDefault="009A4352">
            <w:pPr>
              <w:numPr>
                <w:ilvl w:val="0"/>
                <w:numId w:val="6"/>
              </w:numPr>
              <w:pBdr>
                <w:top w:val="nil"/>
                <w:left w:val="nil"/>
                <w:bottom w:val="nil"/>
                <w:right w:val="nil"/>
                <w:between w:val="nil"/>
              </w:pBdr>
              <w:spacing w:line="480" w:lineRule="auto"/>
              <w:jc w:val="both"/>
              <w:rPr>
                <w:color w:val="000000"/>
              </w:rPr>
            </w:pPr>
            <w:r>
              <w:rPr>
                <w:color w:val="000000"/>
                <w:lang w:val="es"/>
              </w:rPr>
              <w:t xml:space="preserve">Compruebe la integridad y la acumulación de residuos en los conectores de los cables. Registre los fallos de funcionamiento identificados en el </w:t>
            </w:r>
            <w:r>
              <w:rPr>
                <w:i/>
                <w:color w:val="000000"/>
                <w:lang w:val="es"/>
              </w:rPr>
              <w:t>campo de observaciones de la lista de verificación</w:t>
            </w:r>
            <w:r>
              <w:rPr>
                <w:color w:val="000000"/>
                <w:lang w:val="es"/>
              </w:rPr>
              <w:t>. Conecte el cable a la fuente de luz en la ubicación adecuada y asegúrese de que permanezca fijo.</w:t>
            </w:r>
          </w:p>
          <w:p w14:paraId="72DB6C52" w14:textId="77777777" w:rsidR="009F0358" w:rsidRDefault="009A4352">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Para situaciones de riesgo para el equipo, usuario y/o paciente, como cable con partes internas expuestas, conector deformado, y que no sea posible realizar el ajuste inmediato, el artículo será no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9F0358" w14:paraId="09E86C28" w14:textId="77777777">
        <w:trPr>
          <w:jc w:val="center"/>
        </w:trPr>
        <w:tc>
          <w:tcPr>
            <w:tcW w:w="2251" w:type="dxa"/>
          </w:tcPr>
          <w:p w14:paraId="75DA4BFB" w14:textId="77777777" w:rsidR="009F0358" w:rsidRDefault="009A4352">
            <w:pPr>
              <w:spacing w:after="120"/>
              <w:jc w:val="both"/>
            </w:pPr>
            <w:r>
              <w:rPr>
                <w:lang w:val="es"/>
              </w:rPr>
              <w:lastRenderedPageBreak/>
              <w:t xml:space="preserve">Prueba de iluminación </w:t>
            </w:r>
          </w:p>
        </w:tc>
        <w:tc>
          <w:tcPr>
            <w:tcW w:w="7387" w:type="dxa"/>
          </w:tcPr>
          <w:p w14:paraId="52A1C708"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t>Conecte el cable de fibra óptica al equipo. Encienda el equipo y configúrelo al nivel máximo de intensidad de luz.</w:t>
            </w:r>
          </w:p>
          <w:p w14:paraId="235D58A6"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t>Reduzca lentamente el nivel de intensidad y verifique si hay cambios en la iluminación.</w:t>
            </w:r>
          </w:p>
          <w:p w14:paraId="4F1E8A82" w14:textId="77777777" w:rsidR="009F0358" w:rsidRDefault="009A4352">
            <w:pPr>
              <w:numPr>
                <w:ilvl w:val="0"/>
                <w:numId w:val="8"/>
              </w:numPr>
              <w:pBdr>
                <w:top w:val="nil"/>
                <w:left w:val="nil"/>
                <w:bottom w:val="nil"/>
                <w:right w:val="nil"/>
                <w:between w:val="nil"/>
              </w:pBdr>
              <w:spacing w:after="120" w:line="480" w:lineRule="auto"/>
              <w:jc w:val="both"/>
              <w:rPr>
                <w:color w:val="000000"/>
              </w:rPr>
            </w:pPr>
            <w:r>
              <w:rPr>
                <w:color w:val="000000"/>
                <w:lang w:val="es"/>
              </w:rPr>
              <w:t>En su caso, comprobar el funcionamientodel nivel de iluminación i ndicador.</w:t>
            </w:r>
          </w:p>
          <w:p w14:paraId="61B46B86" w14:textId="77777777" w:rsidR="009F0358" w:rsidRDefault="009A4352">
            <w:pPr>
              <w:keepNext/>
              <w:pBdr>
                <w:top w:val="nil"/>
                <w:left w:val="nil"/>
                <w:bottom w:val="nil"/>
                <w:right w:val="nil"/>
                <w:between w:val="nil"/>
              </w:pBdr>
              <w:spacing w:after="120"/>
              <w:jc w:val="both"/>
              <w:rPr>
                <w:color w:val="000000"/>
                <w:sz w:val="20"/>
                <w:szCs w:val="20"/>
              </w:rPr>
            </w:pPr>
            <w:r>
              <w:rPr>
                <w:color w:val="000000"/>
                <w:sz w:val="20"/>
                <w:szCs w:val="20"/>
                <w:lang w:val="es"/>
              </w:rPr>
              <w:t>Figura 8 - Indicador de nivel de luz en la fuente de luz.</w:t>
            </w:r>
          </w:p>
          <w:p w14:paraId="618DECC3" w14:textId="77777777" w:rsidR="009F0358" w:rsidRDefault="009A435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AFD663F" wp14:editId="5648544E">
                  <wp:extent cx="482806" cy="119558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r="73177"/>
                          <a:stretch>
                            <a:fillRect/>
                          </a:stretch>
                        </pic:blipFill>
                        <pic:spPr>
                          <a:xfrm>
                            <a:off x="0" y="0"/>
                            <a:ext cx="482806" cy="1195580"/>
                          </a:xfrm>
                          <a:prstGeom prst="rect">
                            <a:avLst/>
                          </a:prstGeom>
                          <a:ln/>
                        </pic:spPr>
                      </pic:pic>
                    </a:graphicData>
                  </a:graphic>
                </wp:inline>
              </w:drawing>
            </w:r>
          </w:p>
          <w:p w14:paraId="1CC0E310" w14:textId="77777777" w:rsidR="009F0358" w:rsidRDefault="009A435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ED397B5"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t xml:space="preserve">Si el equipo no muestra señales luminosas y/o no cumple con los comandos de modificación de intensidad, consulte el manual del usuario y realice los ajustes necesarios. Rehacer las pruebas. Si el problema persiste, continúe con la actividad 14 del proceso  "Manual de proceso - Realizar mantenimiento programado de EMH" de </w:t>
            </w:r>
            <w:r>
              <w:rPr>
                <w:lang w:val="es"/>
              </w:rPr>
              <w:t xml:space="preserve"> </w:t>
            </w:r>
            <w:proofErr w:type="spellStart"/>
            <w:r>
              <w:rPr>
                <w:color w:val="000000"/>
                <w:lang w:val="es"/>
              </w:rPr>
              <w:t>Ebserh</w:t>
            </w:r>
            <w:proofErr w:type="spellEnd"/>
            <w:r>
              <w:rPr>
                <w:color w:val="000000"/>
                <w:lang w:val="es"/>
              </w:rPr>
              <w:t>.</w:t>
            </w:r>
          </w:p>
          <w:p w14:paraId="066FCBC1" w14:textId="77777777" w:rsidR="009F0358" w:rsidRDefault="009A4352">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Para los casos en que la lámpara se reemplaza después de cambiar, restablezca el </w:t>
            </w:r>
            <w:r>
              <w:rPr>
                <w:i/>
                <w:color w:val="000000"/>
                <w:lang w:val="es"/>
              </w:rPr>
              <w:t xml:space="preserve">medidor de horas de acuerdo con </w:t>
            </w:r>
            <w:r>
              <w:rPr>
                <w:color w:val="000000"/>
                <w:lang w:val="es"/>
              </w:rPr>
              <w:t xml:space="preserve"> el manual del fabricante.</w:t>
            </w:r>
          </w:p>
        </w:tc>
      </w:tr>
      <w:tr w:rsidR="009F0358" w14:paraId="6E7DD0F2" w14:textId="77777777">
        <w:trPr>
          <w:jc w:val="center"/>
        </w:trPr>
        <w:tc>
          <w:tcPr>
            <w:tcW w:w="2251" w:type="dxa"/>
          </w:tcPr>
          <w:p w14:paraId="3489E11F" w14:textId="77777777" w:rsidR="009F0358" w:rsidRDefault="009A4352">
            <w:pPr>
              <w:spacing w:after="120"/>
              <w:jc w:val="both"/>
            </w:pPr>
            <w:r>
              <w:rPr>
                <w:lang w:val="es"/>
              </w:rPr>
              <w:t>Interrupción de la iluminación</w:t>
            </w:r>
          </w:p>
        </w:tc>
        <w:tc>
          <w:tcPr>
            <w:tcW w:w="7387" w:type="dxa"/>
          </w:tcPr>
          <w:p w14:paraId="288E2AA5"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t>Consulte el manual del usuario para verificar que la prueba se aplica al equipo que se está analizando.</w:t>
            </w:r>
          </w:p>
          <w:p w14:paraId="7106C13F"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t>Conecte el cable de fibra óptica al equipo. Encienda el equipo y configúrelo al nivel máximo de intensidad de luz.</w:t>
            </w:r>
          </w:p>
          <w:p w14:paraId="2B308EC4" w14:textId="77777777" w:rsidR="009F0358" w:rsidRDefault="009A4352">
            <w:pPr>
              <w:numPr>
                <w:ilvl w:val="0"/>
                <w:numId w:val="8"/>
              </w:numPr>
              <w:pBdr>
                <w:top w:val="nil"/>
                <w:left w:val="nil"/>
                <w:bottom w:val="nil"/>
                <w:right w:val="nil"/>
                <w:between w:val="nil"/>
              </w:pBdr>
              <w:spacing w:line="480" w:lineRule="auto"/>
              <w:jc w:val="both"/>
              <w:rPr>
                <w:color w:val="000000"/>
              </w:rPr>
            </w:pPr>
            <w:r>
              <w:rPr>
                <w:color w:val="000000"/>
                <w:lang w:val="es"/>
              </w:rPr>
              <w:lastRenderedPageBreak/>
              <w:t>Desenchufe el cable de fibra óptica del equipo y compruebe que la iluminación está interrumpida.</w:t>
            </w:r>
          </w:p>
          <w:p w14:paraId="00E1B8DE" w14:textId="77777777" w:rsidR="009F0358" w:rsidRDefault="009A4352">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Si el equipo tiene la funcionalidad y no interrumpe la iluminación con la desconexión del cable de fibra óptica,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bl>
    <w:p w14:paraId="6BC5CBE0" w14:textId="77777777" w:rsidR="009F0358" w:rsidRDefault="009A435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1E2B2E6A" w14:textId="77777777" w:rsidR="009F0358" w:rsidRDefault="009F0358">
      <w:pPr>
        <w:spacing w:after="120" w:line="240" w:lineRule="auto"/>
        <w:jc w:val="both"/>
        <w:rPr>
          <w:sz w:val="24"/>
          <w:szCs w:val="24"/>
        </w:rPr>
      </w:pPr>
    </w:p>
    <w:p w14:paraId="79A04A7B" w14:textId="77777777" w:rsidR="009F0358" w:rsidRDefault="009A4352">
      <w:pPr>
        <w:pStyle w:val="Ttulo1"/>
        <w:spacing w:after="120" w:line="240" w:lineRule="auto"/>
      </w:pPr>
      <w:bookmarkStart w:id="23" w:name="_1ci93xb" w:colFirst="0" w:colLast="0"/>
      <w:bookmarkEnd w:id="23"/>
      <w:r>
        <w:rPr>
          <w:lang w:val="es"/>
        </w:rPr>
        <w:t>7 REGISTRO DE EJECUCIÓN DEL PROCEDIMIENTO Y CONFORMIDAD DEL EQUIPO</w:t>
      </w:r>
    </w:p>
    <w:p w14:paraId="155656CF" w14:textId="77777777" w:rsidR="009F0358" w:rsidRDefault="009F0358">
      <w:pPr>
        <w:spacing w:after="120" w:line="240" w:lineRule="auto"/>
        <w:jc w:val="both"/>
        <w:rPr>
          <w:sz w:val="24"/>
          <w:szCs w:val="24"/>
        </w:rPr>
      </w:pPr>
    </w:p>
    <w:p w14:paraId="2C4CFC12" w14:textId="77777777" w:rsidR="009F0358" w:rsidRDefault="009A4352">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06F1336" w14:textId="77777777" w:rsidR="009F0358" w:rsidRDefault="009A4352">
      <w:pPr>
        <w:spacing w:after="120" w:line="240" w:lineRule="auto"/>
        <w:ind w:firstLine="1418"/>
        <w:jc w:val="both"/>
        <w:rPr>
          <w:sz w:val="24"/>
          <w:szCs w:val="24"/>
        </w:rPr>
      </w:pPr>
      <w:r>
        <w:rPr>
          <w:sz w:val="24"/>
          <w:szCs w:val="24"/>
          <w:lang w:val="es"/>
        </w:rPr>
        <w:t xml:space="preserve">La visa de la personaresponsable del sector en el que se encuentra el equipo debe ser recolectada para confirmación de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6040BBD5" w14:textId="77777777" w:rsidR="009F0358" w:rsidRDefault="009F0358">
      <w:pPr>
        <w:spacing w:after="120" w:line="240" w:lineRule="auto"/>
        <w:ind w:firstLine="1418"/>
        <w:jc w:val="both"/>
        <w:rPr>
          <w:sz w:val="24"/>
          <w:szCs w:val="24"/>
        </w:rPr>
      </w:pPr>
    </w:p>
    <w:p w14:paraId="2E72C394" w14:textId="77777777" w:rsidR="009F0358" w:rsidRDefault="009A4352">
      <w:pPr>
        <w:pStyle w:val="Ttulo1"/>
        <w:spacing w:after="120" w:line="240" w:lineRule="auto"/>
      </w:pPr>
      <w:bookmarkStart w:id="24" w:name="_3whwml4" w:colFirst="0" w:colLast="0"/>
      <w:bookmarkEnd w:id="24"/>
      <w:r>
        <w:rPr>
          <w:lang w:val="es"/>
        </w:rPr>
        <w:t>8 REFERENCIAS</w:t>
      </w:r>
    </w:p>
    <w:p w14:paraId="03C5DF82" w14:textId="77777777" w:rsidR="009F0358" w:rsidRDefault="009F0358">
      <w:pPr>
        <w:spacing w:after="120" w:line="240" w:lineRule="auto"/>
        <w:jc w:val="both"/>
        <w:rPr>
          <w:sz w:val="24"/>
          <w:szCs w:val="24"/>
        </w:rPr>
      </w:pPr>
    </w:p>
    <w:p w14:paraId="591C306D" w14:textId="77777777" w:rsidR="009F0358" w:rsidRDefault="009A4352">
      <w:pPr>
        <w:spacing w:after="120" w:line="240" w:lineRule="auto"/>
        <w:rPr>
          <w:sz w:val="24"/>
          <w:szCs w:val="24"/>
        </w:rPr>
      </w:pPr>
      <w:bookmarkStart w:id="25" w:name="_2bn6wsx" w:colFirst="0" w:colLast="0"/>
      <w:bookmarkEnd w:id="25"/>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297ABA43" w14:textId="77777777" w:rsidR="009F0358" w:rsidRDefault="009A4352">
      <w:pPr>
        <w:spacing w:after="120" w:line="240" w:lineRule="auto"/>
        <w:rPr>
          <w:sz w:val="24"/>
          <w:szCs w:val="24"/>
        </w:rPr>
      </w:pPr>
      <w:r>
        <w:rPr>
          <w:sz w:val="24"/>
          <w:szCs w:val="24"/>
          <w:lang w:val="es"/>
        </w:rPr>
        <w:t xml:space="preserve">ASOCIACIÓN BRASILEÑA DE NORMAS TÉCNICAS. </w:t>
      </w:r>
      <w:r>
        <w:rPr>
          <w:lang w:val="es"/>
        </w:rPr>
        <w:t xml:space="preserve"> </w:t>
      </w:r>
      <w:r>
        <w:rPr>
          <w:b/>
          <w:sz w:val="24"/>
          <w:szCs w:val="24"/>
          <w:lang w:val="es"/>
        </w:rPr>
        <w:t>ABNT NBR 5462</w:t>
      </w:r>
      <w:r>
        <w:rPr>
          <w:sz w:val="24"/>
          <w:szCs w:val="24"/>
          <w:lang w:val="es"/>
        </w:rPr>
        <w:t>: Fiabilidad y mantenibilidad. Río de Janeiro: ABNT, 1994.</w:t>
      </w:r>
    </w:p>
    <w:p w14:paraId="64486F0F" w14:textId="77777777" w:rsidR="009F0358" w:rsidRDefault="009A435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Jan eiro: ABNT, 2010.</w:t>
      </w:r>
    </w:p>
    <w:p w14:paraId="49D980AB" w14:textId="77777777" w:rsidR="009F0358" w:rsidRDefault="009A435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 y el rendimiento esencial - Norma colateral: Requisitos generales, pruebas y directrices para sistemas de alarma en equipos electromédicos y sistemas electromédicos. Río de Janeiro: ABNT, 2014.</w:t>
      </w:r>
    </w:p>
    <w:p w14:paraId="382A0161" w14:textId="77777777" w:rsidR="009F0358" w:rsidRDefault="009A4352">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w:t>
      </w:r>
      <w:r>
        <w:rPr>
          <w:lang w:val="es"/>
        </w:rPr>
        <w:t xml:space="preserve"> </w:t>
      </w:r>
      <w:r>
        <w:rPr>
          <w:sz w:val="24"/>
          <w:szCs w:val="24"/>
          <w:lang w:val="es"/>
        </w:rPr>
        <w:t>- Norma colateral: Perturbaciones electromagnéticas - Requisitos y pruebas. Río de Janeiro: ABNT, 2017.</w:t>
      </w:r>
    </w:p>
    <w:p w14:paraId="3E83B73C" w14:textId="77777777" w:rsidR="009F0358" w:rsidRDefault="009A4352">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recurrentes después de la reparación del equipo electromedico. Río de Janeiro: ABNT, 2019.</w:t>
      </w:r>
    </w:p>
    <w:p w14:paraId="5E196032" w14:textId="77777777" w:rsidR="009F0358" w:rsidRDefault="009A4352">
      <w:pPr>
        <w:spacing w:after="120" w:line="240" w:lineRule="auto"/>
        <w:rPr>
          <w:sz w:val="24"/>
          <w:szCs w:val="24"/>
        </w:rPr>
      </w:pPr>
      <w:r>
        <w:rPr>
          <w:sz w:val="24"/>
          <w:szCs w:val="24"/>
          <w:lang w:val="es"/>
        </w:rPr>
        <w:t xml:space="preserve">CONFIANCE MEDICAL PRODUCTS S.A. Fuentes </w:t>
      </w:r>
      <w:r>
        <w:rPr>
          <w:b/>
          <w:sz w:val="24"/>
          <w:szCs w:val="24"/>
          <w:lang w:val="es"/>
        </w:rPr>
        <w:t>de luz. Manual. CM-LED</w:t>
      </w:r>
      <w:r>
        <w:rPr>
          <w:sz w:val="24"/>
          <w:szCs w:val="24"/>
          <w:lang w:val="es"/>
        </w:rPr>
        <w:t xml:space="preserve">. r. 02. Brasil: </w:t>
      </w:r>
      <w:proofErr w:type="spellStart"/>
      <w:r>
        <w:rPr>
          <w:sz w:val="24"/>
          <w:szCs w:val="24"/>
          <w:lang w:val="es"/>
        </w:rPr>
        <w:t>Confiance</w:t>
      </w:r>
      <w:proofErr w:type="spellEnd"/>
      <w:r>
        <w:rPr>
          <w:sz w:val="24"/>
          <w:szCs w:val="24"/>
          <w:lang w:val="es"/>
        </w:rPr>
        <w:t>, 2021.</w:t>
      </w:r>
    </w:p>
    <w:p w14:paraId="0E8C517B" w14:textId="77777777" w:rsidR="009F0358" w:rsidRDefault="009A4352">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Fuente de luz endoscópica, alimentada por línea</w:t>
      </w:r>
      <w:r>
        <w:rPr>
          <w:b/>
          <w:sz w:val="24"/>
          <w:szCs w:val="24"/>
          <w:lang w:val="es"/>
        </w:rPr>
        <w:t xml:space="preserve">. </w:t>
      </w:r>
      <w:r>
        <w:rPr>
          <w:lang w:val="es"/>
        </w:rPr>
        <w:t xml:space="preserve"> </w:t>
      </w:r>
      <w:r>
        <w:rPr>
          <w:sz w:val="24"/>
          <w:szCs w:val="24"/>
          <w:lang w:val="es"/>
        </w:rPr>
        <w:t>Reino Ungone: GMDN, 6/2/2019. Disponible en: &lt;https://gmdnagency.org/</w:t>
      </w:r>
      <w:r>
        <w:rPr>
          <w:lang w:val="es"/>
        </w:rPr>
        <w:t xml:space="preserve"> </w:t>
      </w:r>
      <w:r>
        <w:rPr>
          <w:sz w:val="24"/>
          <w:szCs w:val="24"/>
          <w:lang w:val="es"/>
        </w:rPr>
        <w:t>Términos/Detalles/120635?lang=es&gt;. Consulta: 11/11/2021.</w:t>
      </w:r>
    </w:p>
    <w:p w14:paraId="381EA411" w14:textId="77777777" w:rsidR="009F0358" w:rsidRDefault="009A4352">
      <w:pPr>
        <w:spacing w:after="120" w:line="240" w:lineRule="auto"/>
        <w:rPr>
          <w:sz w:val="24"/>
          <w:szCs w:val="24"/>
        </w:rPr>
      </w:pPr>
      <w:r>
        <w:rPr>
          <w:sz w:val="24"/>
          <w:szCs w:val="24"/>
          <w:lang w:val="es"/>
        </w:rPr>
        <w:t xml:space="preserve">FOTONITA LTDA. </w:t>
      </w:r>
      <w:r>
        <w:rPr>
          <w:b/>
          <w:sz w:val="24"/>
          <w:szCs w:val="24"/>
          <w:lang w:val="es"/>
        </w:rPr>
        <w:t xml:space="preserve"> Manual de funcionamiento. Fuente de luz LED. Modelos P2000, P1100R, P1100, P1100C, P1050, P1050C y P1000.</w:t>
      </w:r>
      <w:r>
        <w:rPr>
          <w:lang w:val="es"/>
        </w:rPr>
        <w:t xml:space="preserve"> </w:t>
      </w:r>
      <w:r>
        <w:rPr>
          <w:sz w:val="24"/>
          <w:szCs w:val="24"/>
          <w:lang w:val="es"/>
        </w:rPr>
        <w:t xml:space="preserve"> v.2.1.7. Brasil: Photonita,2018.</w:t>
      </w:r>
    </w:p>
    <w:p w14:paraId="0A88E57D" w14:textId="77777777" w:rsidR="009F0358" w:rsidRDefault="009A4352">
      <w:pPr>
        <w:spacing w:after="120" w:line="240" w:lineRule="auto"/>
        <w:rPr>
          <w:sz w:val="24"/>
          <w:szCs w:val="24"/>
        </w:rPr>
      </w:pPr>
      <w:r>
        <w:rPr>
          <w:sz w:val="24"/>
          <w:szCs w:val="24"/>
          <w:lang w:val="es"/>
        </w:rPr>
        <w:t xml:space="preserve">SIGMED ELECTRONIC EQUIPMENT LTDA. </w:t>
      </w:r>
      <w:r>
        <w:rPr>
          <w:b/>
          <w:sz w:val="24"/>
          <w:szCs w:val="24"/>
          <w:lang w:val="es"/>
        </w:rPr>
        <w:t>Manual de operación del usuario. Fuente de luz fría halógena. FL250 PRIMERO PLUS. FL250 PRIMERO.</w:t>
      </w:r>
      <w:r>
        <w:rPr>
          <w:lang w:val="es"/>
        </w:rPr>
        <w:t xml:space="preserve"> </w:t>
      </w:r>
      <w:r>
        <w:rPr>
          <w:sz w:val="24"/>
          <w:szCs w:val="24"/>
          <w:lang w:val="es"/>
        </w:rPr>
        <w:t xml:space="preserve"> Brasil: </w:t>
      </w:r>
      <w:proofErr w:type="spellStart"/>
      <w:r>
        <w:rPr>
          <w:sz w:val="24"/>
          <w:szCs w:val="24"/>
          <w:lang w:val="es"/>
        </w:rPr>
        <w:t>Sigmed</w:t>
      </w:r>
      <w:proofErr w:type="spellEnd"/>
      <w:r>
        <w:rPr>
          <w:sz w:val="24"/>
          <w:szCs w:val="24"/>
          <w:lang w:val="es"/>
        </w:rPr>
        <w:t>, s.d.</w:t>
      </w:r>
    </w:p>
    <w:p w14:paraId="40D8A08F" w14:textId="77777777" w:rsidR="009F0358" w:rsidRDefault="009A4352">
      <w:pPr>
        <w:spacing w:after="120" w:line="240" w:lineRule="auto"/>
        <w:rPr>
          <w:sz w:val="24"/>
          <w:szCs w:val="24"/>
        </w:rPr>
      </w:pPr>
      <w:r>
        <w:rPr>
          <w:sz w:val="24"/>
          <w:szCs w:val="24"/>
          <w:lang w:val="es"/>
        </w:rPr>
        <w:t xml:space="preserve">SMITH &amp; NEPHEW Inc. Manual </w:t>
      </w:r>
      <w:r>
        <w:rPr>
          <w:b/>
          <w:sz w:val="24"/>
          <w:szCs w:val="24"/>
          <w:lang w:val="es"/>
        </w:rPr>
        <w:t>de usuario. Fuente de luz 500XL.</w:t>
      </w:r>
      <w:r>
        <w:rPr>
          <w:lang w:val="es"/>
        </w:rPr>
        <w:t xml:space="preserve"> </w:t>
      </w:r>
      <w:r>
        <w:rPr>
          <w:sz w:val="24"/>
          <w:szCs w:val="24"/>
          <w:lang w:val="es"/>
        </w:rPr>
        <w:t xml:space="preserve"> Estados Unidos: </w:t>
      </w:r>
      <w:proofErr w:type="spellStart"/>
      <w:r>
        <w:rPr>
          <w:sz w:val="24"/>
          <w:szCs w:val="24"/>
          <w:lang w:val="es"/>
        </w:rPr>
        <w:t>Smith&amp;Nephew</w:t>
      </w:r>
      <w:proofErr w:type="spellEnd"/>
      <w:r>
        <w:rPr>
          <w:sz w:val="24"/>
          <w:szCs w:val="24"/>
          <w:lang w:val="es"/>
        </w:rPr>
        <w:t>, s.d.</w:t>
      </w:r>
    </w:p>
    <w:p w14:paraId="519477F9" w14:textId="77777777" w:rsidR="009F0358" w:rsidRDefault="009A4352">
      <w:pPr>
        <w:spacing w:after="120" w:line="240" w:lineRule="auto"/>
        <w:rPr>
          <w:sz w:val="24"/>
          <w:szCs w:val="24"/>
        </w:rPr>
      </w:pPr>
      <w:r>
        <w:rPr>
          <w:sz w:val="24"/>
          <w:szCs w:val="24"/>
          <w:lang w:val="es"/>
        </w:rPr>
        <w:t xml:space="preserve">Endoscopia STRYKER. </w:t>
      </w:r>
      <w:r>
        <w:rPr>
          <w:b/>
          <w:sz w:val="24"/>
          <w:szCs w:val="24"/>
          <w:lang w:val="es"/>
        </w:rPr>
        <w:t xml:space="preserve">Instrucciones de uso. Fuente de luz L9000 </w:t>
      </w:r>
      <w:proofErr w:type="spellStart"/>
      <w:r>
        <w:rPr>
          <w:b/>
          <w:sz w:val="24"/>
          <w:szCs w:val="24"/>
          <w:lang w:val="es"/>
        </w:rPr>
        <w:t>Stryker</w:t>
      </w:r>
      <w:proofErr w:type="spellEnd"/>
      <w:r>
        <w:rPr>
          <w:b/>
          <w:sz w:val="24"/>
          <w:szCs w:val="24"/>
          <w:lang w:val="es"/>
        </w:rPr>
        <w:t>.</w:t>
      </w:r>
      <w:r>
        <w:rPr>
          <w:lang w:val="es"/>
        </w:rPr>
        <w:t xml:space="preserve"> </w:t>
      </w:r>
      <w:r>
        <w:rPr>
          <w:sz w:val="24"/>
          <w:szCs w:val="24"/>
          <w:lang w:val="es"/>
        </w:rPr>
        <w:t xml:space="preserve"> Estados Unidos: Stryker, 2016.</w:t>
      </w:r>
    </w:p>
    <w:p w14:paraId="47CB661F" w14:textId="77777777" w:rsidR="009F0358" w:rsidRPr="00337FB3" w:rsidRDefault="009A4352">
      <w:pPr>
        <w:spacing w:after="120" w:line="240" w:lineRule="auto"/>
        <w:rPr>
          <w:sz w:val="24"/>
          <w:szCs w:val="24"/>
        </w:rPr>
      </w:pPr>
      <w:r>
        <w:rPr>
          <w:sz w:val="24"/>
          <w:szCs w:val="24"/>
          <w:lang w:val="es"/>
        </w:rPr>
        <w:t xml:space="preserve">Endoscopia STRYKER. </w:t>
      </w:r>
      <w:r>
        <w:rPr>
          <w:b/>
          <w:sz w:val="24"/>
          <w:szCs w:val="24"/>
          <w:lang w:val="es"/>
        </w:rPr>
        <w:t xml:space="preserve">Instrucciones de uso. Fuente de luz L11 </w:t>
      </w:r>
      <w:proofErr w:type="spellStart"/>
      <w:r>
        <w:rPr>
          <w:b/>
          <w:sz w:val="24"/>
          <w:szCs w:val="24"/>
          <w:lang w:val="es"/>
        </w:rPr>
        <w:t>Stryker</w:t>
      </w:r>
      <w:proofErr w:type="spellEnd"/>
      <w:r>
        <w:rPr>
          <w:b/>
          <w:sz w:val="24"/>
          <w:szCs w:val="24"/>
          <w:lang w:val="es"/>
        </w:rPr>
        <w:t>.</w:t>
      </w:r>
      <w:r>
        <w:rPr>
          <w:lang w:val="es"/>
        </w:rPr>
        <w:t xml:space="preserve"> </w:t>
      </w:r>
      <w:r w:rsidRPr="009A4352">
        <w:rPr>
          <w:sz w:val="24"/>
          <w:szCs w:val="24"/>
          <w:lang w:val="es"/>
        </w:rPr>
        <w:t xml:space="preserve"> Estados Unidos: Stryker, 2021.</w:t>
      </w:r>
    </w:p>
    <w:p w14:paraId="611984DB" w14:textId="77777777" w:rsidR="009F0358" w:rsidRDefault="009A4352">
      <w:pPr>
        <w:spacing w:after="120" w:line="240" w:lineRule="auto"/>
        <w:rPr>
          <w:sz w:val="24"/>
          <w:szCs w:val="24"/>
        </w:rPr>
      </w:pPr>
      <w:r w:rsidRPr="009A4352">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2B0ABE58" w14:textId="77777777" w:rsidR="009F0358" w:rsidRDefault="009F0358">
      <w:pPr>
        <w:spacing w:after="120" w:line="240" w:lineRule="auto"/>
        <w:rPr>
          <w:sz w:val="24"/>
          <w:szCs w:val="24"/>
        </w:rPr>
      </w:pPr>
    </w:p>
    <w:p w14:paraId="56350850" w14:textId="77777777" w:rsidR="009F0358" w:rsidRDefault="009A4352">
      <w:pPr>
        <w:pStyle w:val="Ttulo1"/>
        <w:spacing w:after="120" w:line="240" w:lineRule="auto"/>
      </w:pPr>
      <w:bookmarkStart w:id="26" w:name="_qsh70q" w:colFirst="0" w:colLast="0"/>
      <w:bookmarkEnd w:id="26"/>
      <w:r>
        <w:rPr>
          <w:lang w:val="es"/>
        </w:rPr>
        <w:t xml:space="preserve">9 HISTORIAL DE RESEÑAS </w:t>
      </w:r>
    </w:p>
    <w:p w14:paraId="4B8CD6CE" w14:textId="77777777" w:rsidR="009F0358" w:rsidRDefault="009F0358">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9F0358" w14:paraId="29D77913" w14:textId="77777777">
        <w:tc>
          <w:tcPr>
            <w:tcW w:w="1417" w:type="dxa"/>
          </w:tcPr>
          <w:p w14:paraId="75196C55" w14:textId="77777777" w:rsidR="009F0358" w:rsidRDefault="009A4352">
            <w:pPr>
              <w:spacing w:after="120"/>
              <w:jc w:val="center"/>
              <w:rPr>
                <w:b/>
              </w:rPr>
            </w:pPr>
            <w:bookmarkStart w:id="27" w:name="_3as4poj" w:colFirst="0" w:colLast="0"/>
            <w:bookmarkEnd w:id="27"/>
            <w:r>
              <w:rPr>
                <w:b/>
                <w:lang w:val="es"/>
              </w:rPr>
              <w:t>VERSIÓN</w:t>
            </w:r>
          </w:p>
        </w:tc>
        <w:tc>
          <w:tcPr>
            <w:tcW w:w="1417" w:type="dxa"/>
          </w:tcPr>
          <w:p w14:paraId="6B5DEE5D" w14:textId="77777777" w:rsidR="009F0358" w:rsidRDefault="009A4352">
            <w:pPr>
              <w:spacing w:after="120"/>
              <w:jc w:val="center"/>
              <w:rPr>
                <w:b/>
              </w:rPr>
            </w:pPr>
            <w:bookmarkStart w:id="28" w:name="_1pxezwc" w:colFirst="0" w:colLast="0"/>
            <w:bookmarkEnd w:id="28"/>
            <w:r>
              <w:rPr>
                <w:b/>
                <w:lang w:val="es"/>
              </w:rPr>
              <w:t>FECHA</w:t>
            </w:r>
          </w:p>
        </w:tc>
        <w:tc>
          <w:tcPr>
            <w:tcW w:w="6236" w:type="dxa"/>
          </w:tcPr>
          <w:p w14:paraId="0D8E5ECC" w14:textId="77777777" w:rsidR="009F0358" w:rsidRDefault="009A4352">
            <w:pPr>
              <w:spacing w:after="120"/>
              <w:jc w:val="center"/>
              <w:rPr>
                <w:b/>
              </w:rPr>
            </w:pPr>
            <w:bookmarkStart w:id="29" w:name="_49x2ik5" w:colFirst="0" w:colLast="0"/>
            <w:bookmarkEnd w:id="29"/>
            <w:r>
              <w:rPr>
                <w:b/>
                <w:lang w:val="es"/>
              </w:rPr>
              <w:t>DESCRIPCIÓN DEL CAMBIO</w:t>
            </w:r>
          </w:p>
        </w:tc>
      </w:tr>
      <w:tr w:rsidR="009F0358" w14:paraId="6C53EC93" w14:textId="77777777">
        <w:tc>
          <w:tcPr>
            <w:tcW w:w="1417" w:type="dxa"/>
          </w:tcPr>
          <w:p w14:paraId="4A4C93E3" w14:textId="77777777" w:rsidR="009F0358" w:rsidRDefault="009F0358">
            <w:pPr>
              <w:spacing w:after="120"/>
            </w:pPr>
          </w:p>
        </w:tc>
        <w:tc>
          <w:tcPr>
            <w:tcW w:w="1417" w:type="dxa"/>
          </w:tcPr>
          <w:p w14:paraId="76D237F7" w14:textId="77777777" w:rsidR="009F0358" w:rsidRDefault="009F0358">
            <w:pPr>
              <w:spacing w:after="120"/>
            </w:pPr>
          </w:p>
        </w:tc>
        <w:tc>
          <w:tcPr>
            <w:tcW w:w="6236" w:type="dxa"/>
          </w:tcPr>
          <w:p w14:paraId="79B9EA06" w14:textId="77777777" w:rsidR="009F0358" w:rsidRDefault="009F0358">
            <w:pPr>
              <w:spacing w:after="120"/>
            </w:pPr>
          </w:p>
        </w:tc>
      </w:tr>
    </w:tbl>
    <w:p w14:paraId="6AA7C21B" w14:textId="77777777" w:rsidR="009F0358" w:rsidRDefault="009F0358">
      <w:pPr>
        <w:spacing w:after="120" w:line="240" w:lineRule="auto"/>
        <w:rPr>
          <w:sz w:val="24"/>
          <w:szCs w:val="24"/>
        </w:rPr>
        <w:sectPr w:rsidR="009F0358">
          <w:headerReference w:type="default" r:id="rId25"/>
          <w:pgSz w:w="11906" w:h="16838"/>
          <w:pgMar w:top="1134" w:right="851" w:bottom="1134" w:left="1418" w:header="709" w:footer="709" w:gutter="0"/>
          <w:cols w:space="708"/>
        </w:sectPr>
      </w:pPr>
    </w:p>
    <w:p w14:paraId="40CE65A4" w14:textId="77777777" w:rsidR="009F0358" w:rsidRDefault="009A4352">
      <w:pPr>
        <w:pStyle w:val="Ttulo1"/>
        <w:spacing w:after="120"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de equipos de fuentes de luz</w:t>
      </w:r>
    </w:p>
    <w:p w14:paraId="491E2AA1" w14:textId="77777777" w:rsidR="009F0358" w:rsidRDefault="009F0358">
      <w:pPr>
        <w:spacing w:after="120" w:line="240" w:lineRule="auto"/>
        <w:rPr>
          <w:b/>
        </w:rPr>
      </w:pPr>
    </w:p>
    <w:p w14:paraId="25564B77" w14:textId="77777777" w:rsidR="009F0358" w:rsidRDefault="009A4352">
      <w:pPr>
        <w:spacing w:after="120" w:line="240" w:lineRule="auto"/>
      </w:pPr>
      <w:r>
        <w:rPr>
          <w:b/>
          <w:lang w:val="es"/>
        </w:rPr>
        <w:t>PROCEDIMIENTO:</w:t>
      </w:r>
      <w:r>
        <w:rPr>
          <w:lang w:val="es"/>
        </w:rPr>
        <w:t xml:space="preserve"> POP. EC. MP.065 - Procedimiento operativo estándar - Mantenimiento preventivo de equipos de fuente de luz.</w:t>
      </w:r>
    </w:p>
    <w:p w14:paraId="7A99DA0F" w14:textId="77777777" w:rsidR="009F0358" w:rsidRDefault="009A4352">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9F0358" w14:paraId="33715247" w14:textId="77777777" w:rsidTr="009F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7B4F7CBD" w14:textId="77777777" w:rsidR="009F0358" w:rsidRDefault="009A4352">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9F0358" w14:paraId="269193A2" w14:textId="77777777" w:rsidTr="009F0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D6E2BC3" w14:textId="77777777" w:rsidR="009F0358" w:rsidRDefault="009A4352">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9F0358" w14:paraId="68ECA655" w14:textId="77777777" w:rsidTr="009F0358">
        <w:tc>
          <w:tcPr>
            <w:cnfStyle w:val="001000000000" w:firstRow="0" w:lastRow="0" w:firstColumn="1" w:lastColumn="0" w:oddVBand="0" w:evenVBand="0" w:oddHBand="0" w:evenHBand="0" w:firstRowFirstColumn="0" w:firstRowLastColumn="0" w:lastRowFirstColumn="0" w:lastRowLastColumn="0"/>
            <w:tcW w:w="8494" w:type="dxa"/>
          </w:tcPr>
          <w:p w14:paraId="39D985BE" w14:textId="77777777" w:rsidR="009F0358" w:rsidRDefault="009A4352">
            <w:r>
              <w:rPr>
                <w:b w:val="0"/>
                <w:lang w:val="es"/>
              </w:rPr>
              <w:t>Sector/Ubicación:</w:t>
            </w:r>
          </w:p>
        </w:tc>
      </w:tr>
    </w:tbl>
    <w:p w14:paraId="59B602B0" w14:textId="77777777" w:rsidR="009F0358" w:rsidRDefault="009F0358">
      <w:pPr>
        <w:spacing w:after="0" w:line="240" w:lineRule="auto"/>
      </w:pPr>
    </w:p>
    <w:p w14:paraId="369204C9" w14:textId="77777777" w:rsidR="009F0358" w:rsidRDefault="009A4352">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9F0358" w14:paraId="7C4FC44C" w14:textId="77777777" w:rsidTr="009F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ACE6D9C" w14:textId="77777777" w:rsidR="009F0358" w:rsidRDefault="009A4352">
            <w:r>
              <w:rPr>
                <w:b w:val="0"/>
                <w:lang w:val="es"/>
              </w:rPr>
              <w:t>Hora: Fecha:</w:t>
            </w:r>
          </w:p>
        </w:tc>
      </w:tr>
    </w:tbl>
    <w:p w14:paraId="1B2A9484" w14:textId="77777777" w:rsidR="009F0358" w:rsidRDefault="009A4352">
      <w:pPr>
        <w:spacing w:after="120" w:line="240" w:lineRule="auto"/>
      </w:pPr>
      <w:r>
        <w:rPr>
          <w:noProof/>
          <w:lang w:val="es"/>
        </w:rPr>
        <mc:AlternateContent>
          <mc:Choice Requires="wps">
            <w:drawing>
              <wp:anchor distT="45720" distB="45720" distL="114300" distR="114300" simplePos="0" relativeHeight="251669504" behindDoc="0" locked="0" layoutInCell="1" hidden="0" allowOverlap="1" wp14:anchorId="2FD710E0" wp14:editId="68AF215D">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77ABF7DD" w14:textId="77777777" w:rsidR="009F0358" w:rsidRDefault="009A4352">
                            <w:pPr>
                              <w:spacing w:after="0" w:line="240" w:lineRule="auto"/>
                              <w:textDirection w:val="btLr"/>
                            </w:pPr>
                            <w:r>
                              <w:rPr>
                                <w:color w:val="000000"/>
                                <w:sz w:val="14"/>
                                <w:lang w:val="es"/>
                              </w:rPr>
                              <w:t>Subtítulo:</w:t>
                            </w:r>
                          </w:p>
                          <w:p w14:paraId="1B50C496" w14:textId="77777777" w:rsidR="009F0358" w:rsidRDefault="009A4352">
                            <w:pPr>
                              <w:spacing w:after="0" w:line="240" w:lineRule="auto"/>
                              <w:textDirection w:val="btLr"/>
                            </w:pPr>
                            <w:r>
                              <w:rPr>
                                <w:color w:val="000000"/>
                                <w:sz w:val="14"/>
                                <w:lang w:val="es"/>
                              </w:rPr>
                              <w:t>C - Conformado</w:t>
                            </w:r>
                          </w:p>
                          <w:p w14:paraId="0492662B" w14:textId="77777777" w:rsidR="009F0358" w:rsidRDefault="009A4352">
                            <w:pPr>
                              <w:spacing w:after="0" w:line="240" w:lineRule="auto"/>
                              <w:textDirection w:val="btLr"/>
                            </w:pPr>
                            <w:r>
                              <w:rPr>
                                <w:color w:val="000000"/>
                                <w:sz w:val="14"/>
                                <w:lang w:val="es"/>
                              </w:rPr>
                              <w:t>N.C.</w:t>
                            </w:r>
                          </w:p>
                          <w:p w14:paraId="7F663185" w14:textId="77777777" w:rsidR="009F0358" w:rsidRDefault="009A4352">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9504;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2FD710E0">
                <v:stroke startarrowwidth="narrow" startarrowlength="short" endarrowwidth="narrow" endarrowlength="short"/>
                <v:textbox inset="2.53958mm,1.2694mm,2.53958mm,1.2694mm">
                  <w:txbxContent>
                    <w:p w:rsidR="009F0358" w:rsidRDefault="009A4352" w14:paraId="77ABF7DD" w14:textId="77777777">
                      <w:pPr>
                        <w:spacing w:after="0" w:line="240" w:lineRule="auto"/>
                        <w:textDirection w:val="btLr"/>
                      </w:pPr>
                      <w:r>
                        <w:rPr>
                          <w:color w:val="000000"/>
                          <w:sz w:val="14"/>
                          <w:lang w:val="es"/>
                        </w:rPr>
                        <w:t xml:space="preserve">Subtítulo:</w:t>
                      </w:r>
                    </w:p>
                    <w:p w:rsidR="009F0358" w:rsidRDefault="009A4352" w14:paraId="1B50C496" w14:textId="77777777">
                      <w:pPr>
                        <w:spacing w:after="0" w:line="240" w:lineRule="auto"/>
                        <w:textDirection w:val="btLr"/>
                      </w:pPr>
                      <w:r>
                        <w:rPr>
                          <w:color w:val="000000"/>
                          <w:sz w:val="14"/>
                          <w:lang w:val="es"/>
                        </w:rPr>
                        <w:t xml:space="preserve">C - Conformado</w:t>
                      </w:r>
                    </w:p>
                    <w:p w:rsidR="009F0358" w:rsidRDefault="009A4352" w14:paraId="0492662B" w14:textId="77777777">
                      <w:pPr>
                        <w:spacing w:after="0" w:line="240" w:lineRule="auto"/>
                        <w:textDirection w:val="btLr"/>
                      </w:pPr>
                      <w:r>
                        <w:rPr>
                          <w:color w:val="000000"/>
                          <w:sz w:val="14"/>
                          <w:lang w:val="es"/>
                        </w:rPr>
                        <w:t xml:space="preserve">N.C.</w:t>
                      </w:r>
                    </w:p>
                    <w:p w:rsidR="009F0358" w:rsidRDefault="009A4352" w14:paraId="7F663185"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4B905E00" w14:textId="77777777" w:rsidR="009F0358" w:rsidRDefault="009F0358">
      <w:pPr>
        <w:spacing w:after="120" w:line="240" w:lineRule="auto"/>
      </w:pPr>
    </w:p>
    <w:p w14:paraId="7C72FBDD" w14:textId="77777777" w:rsidR="009F0358" w:rsidRDefault="009A4352">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9F0358" w14:paraId="08F72936" w14:textId="77777777">
        <w:tc>
          <w:tcPr>
            <w:tcW w:w="4106" w:type="dxa"/>
          </w:tcPr>
          <w:p w14:paraId="623553A1" w14:textId="77777777" w:rsidR="009F0358" w:rsidRDefault="009A4352">
            <w:pPr>
              <w:jc w:val="center"/>
              <w:rPr>
                <w:b/>
              </w:rPr>
            </w:pPr>
            <w:r>
              <w:rPr>
                <w:b/>
                <w:lang w:val="es"/>
              </w:rPr>
              <w:t>Artículo a comprobar</w:t>
            </w:r>
          </w:p>
        </w:tc>
        <w:tc>
          <w:tcPr>
            <w:tcW w:w="567" w:type="dxa"/>
          </w:tcPr>
          <w:p w14:paraId="32D63B8E" w14:textId="77777777" w:rsidR="009F0358" w:rsidRDefault="009A4352">
            <w:pPr>
              <w:rPr>
                <w:b/>
              </w:rPr>
            </w:pPr>
            <w:r>
              <w:rPr>
                <w:b/>
                <w:lang w:val="es"/>
              </w:rPr>
              <w:t>C</w:t>
            </w:r>
          </w:p>
        </w:tc>
        <w:tc>
          <w:tcPr>
            <w:tcW w:w="567" w:type="dxa"/>
          </w:tcPr>
          <w:p w14:paraId="5FB777EC" w14:textId="77777777" w:rsidR="009F0358" w:rsidRDefault="009A4352">
            <w:pPr>
              <w:rPr>
                <w:b/>
              </w:rPr>
            </w:pPr>
            <w:r>
              <w:rPr>
                <w:b/>
                <w:lang w:val="es"/>
              </w:rPr>
              <w:t>N.C.</w:t>
            </w:r>
          </w:p>
        </w:tc>
        <w:tc>
          <w:tcPr>
            <w:tcW w:w="3260" w:type="dxa"/>
          </w:tcPr>
          <w:p w14:paraId="1C808190" w14:textId="77777777" w:rsidR="009F0358" w:rsidRDefault="009A4352">
            <w:pPr>
              <w:rPr>
                <w:b/>
              </w:rPr>
            </w:pPr>
            <w:r>
              <w:rPr>
                <w:b/>
                <w:lang w:val="es"/>
              </w:rPr>
              <w:t>Observaciones</w:t>
            </w:r>
          </w:p>
        </w:tc>
      </w:tr>
      <w:tr w:rsidR="009F0358" w14:paraId="240AC77F" w14:textId="77777777">
        <w:tc>
          <w:tcPr>
            <w:tcW w:w="4106" w:type="dxa"/>
          </w:tcPr>
          <w:p w14:paraId="0CF4C36E" w14:textId="77777777" w:rsidR="009F0358" w:rsidRDefault="009A4352">
            <w:r>
              <w:rPr>
                <w:lang w:val="es"/>
              </w:rPr>
              <w:t>Disponibilidad de equipos</w:t>
            </w:r>
          </w:p>
        </w:tc>
        <w:tc>
          <w:tcPr>
            <w:tcW w:w="567" w:type="dxa"/>
          </w:tcPr>
          <w:p w14:paraId="24F9F907" w14:textId="77777777" w:rsidR="009F0358" w:rsidRDefault="009F0358"/>
        </w:tc>
        <w:tc>
          <w:tcPr>
            <w:tcW w:w="567" w:type="dxa"/>
          </w:tcPr>
          <w:p w14:paraId="24D33F83" w14:textId="77777777" w:rsidR="009F0358" w:rsidRDefault="009F0358"/>
        </w:tc>
        <w:tc>
          <w:tcPr>
            <w:tcW w:w="3260" w:type="dxa"/>
          </w:tcPr>
          <w:p w14:paraId="57384062" w14:textId="77777777" w:rsidR="009F0358" w:rsidRDefault="009F0358"/>
        </w:tc>
      </w:tr>
    </w:tbl>
    <w:p w14:paraId="4C940916" w14:textId="77777777" w:rsidR="009F0358" w:rsidRDefault="009F0358">
      <w:pPr>
        <w:spacing w:after="120" w:line="240" w:lineRule="auto"/>
      </w:pPr>
    </w:p>
    <w:p w14:paraId="662D6270" w14:textId="77777777" w:rsidR="009F0358" w:rsidRDefault="009A4352">
      <w:pPr>
        <w:spacing w:after="120"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9F0358" w14:paraId="73F0C5F2" w14:textId="77777777">
        <w:tc>
          <w:tcPr>
            <w:tcW w:w="4531" w:type="dxa"/>
          </w:tcPr>
          <w:p w14:paraId="76264D88" w14:textId="77777777" w:rsidR="009F0358" w:rsidRDefault="009A4352">
            <w:pPr>
              <w:jc w:val="center"/>
              <w:rPr>
                <w:b/>
              </w:rPr>
            </w:pPr>
            <w:r>
              <w:rPr>
                <w:b/>
                <w:lang w:val="es"/>
              </w:rPr>
              <w:t>Artículo a comprobar</w:t>
            </w:r>
          </w:p>
        </w:tc>
        <w:tc>
          <w:tcPr>
            <w:tcW w:w="567" w:type="dxa"/>
          </w:tcPr>
          <w:p w14:paraId="36795B5C" w14:textId="77777777" w:rsidR="009F0358" w:rsidRDefault="009A4352">
            <w:pPr>
              <w:rPr>
                <w:b/>
              </w:rPr>
            </w:pPr>
            <w:r>
              <w:rPr>
                <w:b/>
                <w:lang w:val="es"/>
              </w:rPr>
              <w:t>C</w:t>
            </w:r>
          </w:p>
        </w:tc>
        <w:tc>
          <w:tcPr>
            <w:tcW w:w="567" w:type="dxa"/>
          </w:tcPr>
          <w:p w14:paraId="68B2A320" w14:textId="77777777" w:rsidR="009F0358" w:rsidRDefault="009A4352">
            <w:pPr>
              <w:rPr>
                <w:b/>
              </w:rPr>
            </w:pPr>
            <w:r>
              <w:rPr>
                <w:b/>
                <w:lang w:val="es"/>
              </w:rPr>
              <w:t>N.C.</w:t>
            </w:r>
          </w:p>
        </w:tc>
        <w:tc>
          <w:tcPr>
            <w:tcW w:w="690" w:type="dxa"/>
          </w:tcPr>
          <w:p w14:paraId="2828E023" w14:textId="77777777" w:rsidR="009F0358" w:rsidRDefault="009A4352">
            <w:pPr>
              <w:rPr>
                <w:b/>
              </w:rPr>
            </w:pPr>
            <w:r>
              <w:rPr>
                <w:b/>
                <w:lang w:val="es"/>
              </w:rPr>
              <w:t>N.A.</w:t>
            </w:r>
          </w:p>
        </w:tc>
        <w:tc>
          <w:tcPr>
            <w:tcW w:w="2712" w:type="dxa"/>
          </w:tcPr>
          <w:p w14:paraId="432B6C91" w14:textId="77777777" w:rsidR="009F0358" w:rsidRDefault="009A4352">
            <w:pPr>
              <w:rPr>
                <w:b/>
              </w:rPr>
            </w:pPr>
            <w:r>
              <w:rPr>
                <w:b/>
                <w:lang w:val="es"/>
              </w:rPr>
              <w:t>Observaciones</w:t>
            </w:r>
          </w:p>
        </w:tc>
      </w:tr>
      <w:tr w:rsidR="009F0358" w14:paraId="6BD5F6ED" w14:textId="77777777">
        <w:tc>
          <w:tcPr>
            <w:tcW w:w="4531" w:type="dxa"/>
          </w:tcPr>
          <w:p w14:paraId="76E6DBDB" w14:textId="77777777" w:rsidR="009F0358" w:rsidRDefault="009A4352">
            <w:r>
              <w:rPr>
                <w:lang w:val="es"/>
              </w:rPr>
              <w:t>Limpieza y desinfección externa de los equipos</w:t>
            </w:r>
          </w:p>
        </w:tc>
        <w:tc>
          <w:tcPr>
            <w:tcW w:w="567" w:type="dxa"/>
          </w:tcPr>
          <w:p w14:paraId="118D6602" w14:textId="77777777" w:rsidR="009F0358" w:rsidRDefault="009F0358"/>
        </w:tc>
        <w:tc>
          <w:tcPr>
            <w:tcW w:w="567" w:type="dxa"/>
          </w:tcPr>
          <w:p w14:paraId="788F2188" w14:textId="77777777" w:rsidR="009F0358" w:rsidRDefault="009F0358"/>
        </w:tc>
        <w:tc>
          <w:tcPr>
            <w:tcW w:w="690" w:type="dxa"/>
          </w:tcPr>
          <w:p w14:paraId="26065133" w14:textId="77777777" w:rsidR="009F0358" w:rsidRDefault="009F0358"/>
        </w:tc>
        <w:tc>
          <w:tcPr>
            <w:tcW w:w="2712" w:type="dxa"/>
          </w:tcPr>
          <w:p w14:paraId="5B65CF7E" w14:textId="77777777" w:rsidR="009F0358" w:rsidRDefault="009F0358"/>
        </w:tc>
      </w:tr>
      <w:tr w:rsidR="009F0358" w14:paraId="7DC80E16" w14:textId="77777777">
        <w:tc>
          <w:tcPr>
            <w:tcW w:w="4531" w:type="dxa"/>
          </w:tcPr>
          <w:p w14:paraId="0A6EE05B" w14:textId="77777777" w:rsidR="009F0358" w:rsidRDefault="009A4352">
            <w:r>
              <w:rPr>
                <w:lang w:val="es"/>
              </w:rPr>
              <w:t>Integridad de la vivienda</w:t>
            </w:r>
          </w:p>
        </w:tc>
        <w:tc>
          <w:tcPr>
            <w:tcW w:w="567" w:type="dxa"/>
          </w:tcPr>
          <w:p w14:paraId="5AA1B915" w14:textId="77777777" w:rsidR="009F0358" w:rsidRDefault="009F0358"/>
        </w:tc>
        <w:tc>
          <w:tcPr>
            <w:tcW w:w="567" w:type="dxa"/>
          </w:tcPr>
          <w:p w14:paraId="0946330C" w14:textId="77777777" w:rsidR="009F0358" w:rsidRDefault="009F0358"/>
        </w:tc>
        <w:tc>
          <w:tcPr>
            <w:tcW w:w="690" w:type="dxa"/>
          </w:tcPr>
          <w:p w14:paraId="652113B9" w14:textId="77777777" w:rsidR="009F0358" w:rsidRDefault="009F0358"/>
        </w:tc>
        <w:tc>
          <w:tcPr>
            <w:tcW w:w="2712" w:type="dxa"/>
          </w:tcPr>
          <w:p w14:paraId="40FE7B2C" w14:textId="77777777" w:rsidR="009F0358" w:rsidRDefault="009F0358"/>
        </w:tc>
      </w:tr>
      <w:tr w:rsidR="009F0358" w14:paraId="11B15671" w14:textId="77777777">
        <w:tc>
          <w:tcPr>
            <w:tcW w:w="4531" w:type="dxa"/>
          </w:tcPr>
          <w:p w14:paraId="7ED170A7" w14:textId="77777777" w:rsidR="009F0358" w:rsidRDefault="009A4352">
            <w:r>
              <w:rPr>
                <w:lang w:val="es"/>
              </w:rPr>
              <w:t>Integridad del panel frontal</w:t>
            </w:r>
          </w:p>
        </w:tc>
        <w:tc>
          <w:tcPr>
            <w:tcW w:w="567" w:type="dxa"/>
          </w:tcPr>
          <w:p w14:paraId="43DBB0E0" w14:textId="77777777" w:rsidR="009F0358" w:rsidRDefault="009F0358"/>
        </w:tc>
        <w:tc>
          <w:tcPr>
            <w:tcW w:w="567" w:type="dxa"/>
          </w:tcPr>
          <w:p w14:paraId="5E1D651A" w14:textId="77777777" w:rsidR="009F0358" w:rsidRDefault="009F0358"/>
        </w:tc>
        <w:tc>
          <w:tcPr>
            <w:tcW w:w="690" w:type="dxa"/>
          </w:tcPr>
          <w:p w14:paraId="28BC8D95" w14:textId="77777777" w:rsidR="009F0358" w:rsidRDefault="009F0358"/>
        </w:tc>
        <w:tc>
          <w:tcPr>
            <w:tcW w:w="2712" w:type="dxa"/>
          </w:tcPr>
          <w:p w14:paraId="64905FA0" w14:textId="77777777" w:rsidR="009F0358" w:rsidRDefault="009F0358"/>
        </w:tc>
      </w:tr>
      <w:tr w:rsidR="009F0358" w14:paraId="218EF54A" w14:textId="77777777">
        <w:tc>
          <w:tcPr>
            <w:tcW w:w="4531" w:type="dxa"/>
          </w:tcPr>
          <w:p w14:paraId="5B4DF44E" w14:textId="77777777" w:rsidR="009F0358" w:rsidRDefault="009A4352">
            <w:r>
              <w:rPr>
                <w:i/>
                <w:lang w:val="es"/>
              </w:rPr>
              <w:t>Integridad</w:t>
            </w:r>
            <w:r>
              <w:rPr>
                <w:lang w:val="es"/>
              </w:rPr>
              <w:t xml:space="preserve"> de la pantalla</w:t>
            </w:r>
          </w:p>
        </w:tc>
        <w:tc>
          <w:tcPr>
            <w:tcW w:w="567" w:type="dxa"/>
          </w:tcPr>
          <w:p w14:paraId="58A24A92" w14:textId="77777777" w:rsidR="009F0358" w:rsidRDefault="009F0358"/>
        </w:tc>
        <w:tc>
          <w:tcPr>
            <w:tcW w:w="567" w:type="dxa"/>
          </w:tcPr>
          <w:p w14:paraId="6513B501" w14:textId="77777777" w:rsidR="009F0358" w:rsidRDefault="009F0358"/>
        </w:tc>
        <w:tc>
          <w:tcPr>
            <w:tcW w:w="690" w:type="dxa"/>
          </w:tcPr>
          <w:p w14:paraId="4013CBC4" w14:textId="77777777" w:rsidR="009F0358" w:rsidRDefault="009F0358"/>
        </w:tc>
        <w:tc>
          <w:tcPr>
            <w:tcW w:w="2712" w:type="dxa"/>
          </w:tcPr>
          <w:p w14:paraId="527D0754" w14:textId="77777777" w:rsidR="009F0358" w:rsidRDefault="009F0358"/>
        </w:tc>
      </w:tr>
      <w:tr w:rsidR="009F0358" w14:paraId="47B9B79F" w14:textId="77777777">
        <w:tc>
          <w:tcPr>
            <w:tcW w:w="4531" w:type="dxa"/>
          </w:tcPr>
          <w:p w14:paraId="0464CE36" w14:textId="77777777" w:rsidR="009F0358" w:rsidRDefault="009A4352">
            <w:r>
              <w:rPr>
                <w:lang w:val="es"/>
              </w:rPr>
              <w:t>Integridad y conductividad del cable de alimentación</w:t>
            </w:r>
          </w:p>
        </w:tc>
        <w:tc>
          <w:tcPr>
            <w:tcW w:w="567" w:type="dxa"/>
          </w:tcPr>
          <w:p w14:paraId="2A47952E" w14:textId="77777777" w:rsidR="009F0358" w:rsidRDefault="009F0358"/>
        </w:tc>
        <w:tc>
          <w:tcPr>
            <w:tcW w:w="567" w:type="dxa"/>
          </w:tcPr>
          <w:p w14:paraId="1732DBF5" w14:textId="77777777" w:rsidR="009F0358" w:rsidRDefault="009F0358"/>
        </w:tc>
        <w:tc>
          <w:tcPr>
            <w:tcW w:w="690" w:type="dxa"/>
          </w:tcPr>
          <w:p w14:paraId="152CFC1B" w14:textId="77777777" w:rsidR="009F0358" w:rsidRDefault="009F0358"/>
        </w:tc>
        <w:tc>
          <w:tcPr>
            <w:tcW w:w="2712" w:type="dxa"/>
          </w:tcPr>
          <w:p w14:paraId="79D050D3" w14:textId="77777777" w:rsidR="009F0358" w:rsidRDefault="009F0358"/>
        </w:tc>
      </w:tr>
      <w:tr w:rsidR="009F0358" w14:paraId="2749DDB5" w14:textId="77777777">
        <w:tc>
          <w:tcPr>
            <w:tcW w:w="4531" w:type="dxa"/>
          </w:tcPr>
          <w:p w14:paraId="3AC62A1A" w14:textId="77777777" w:rsidR="009F0358" w:rsidRDefault="009A4352">
            <w:r>
              <w:rPr>
                <w:lang w:val="es"/>
              </w:rPr>
              <w:t>Integridad de la clave de encendido y apagado</w:t>
            </w:r>
          </w:p>
        </w:tc>
        <w:tc>
          <w:tcPr>
            <w:tcW w:w="567" w:type="dxa"/>
          </w:tcPr>
          <w:p w14:paraId="5F49EB07" w14:textId="77777777" w:rsidR="009F0358" w:rsidRDefault="009F0358"/>
        </w:tc>
        <w:tc>
          <w:tcPr>
            <w:tcW w:w="567" w:type="dxa"/>
          </w:tcPr>
          <w:p w14:paraId="31CA659A" w14:textId="77777777" w:rsidR="009F0358" w:rsidRDefault="009F0358"/>
        </w:tc>
        <w:tc>
          <w:tcPr>
            <w:tcW w:w="690" w:type="dxa"/>
          </w:tcPr>
          <w:p w14:paraId="3CA89AAA" w14:textId="77777777" w:rsidR="009F0358" w:rsidRDefault="009F0358"/>
        </w:tc>
        <w:tc>
          <w:tcPr>
            <w:tcW w:w="2712" w:type="dxa"/>
          </w:tcPr>
          <w:p w14:paraId="2B423DCE" w14:textId="77777777" w:rsidR="009F0358" w:rsidRDefault="009F0358"/>
        </w:tc>
      </w:tr>
      <w:tr w:rsidR="009F0358" w14:paraId="28FBD9F5" w14:textId="77777777">
        <w:tc>
          <w:tcPr>
            <w:tcW w:w="4531" w:type="dxa"/>
          </w:tcPr>
          <w:p w14:paraId="57CB225F" w14:textId="77777777" w:rsidR="009F0358" w:rsidRDefault="009A4352">
            <w:r>
              <w:rPr>
                <w:lang w:val="es"/>
              </w:rPr>
              <w:t>Fusible sandbox y fusibles</w:t>
            </w:r>
          </w:p>
        </w:tc>
        <w:tc>
          <w:tcPr>
            <w:tcW w:w="567" w:type="dxa"/>
          </w:tcPr>
          <w:p w14:paraId="26F28A81" w14:textId="77777777" w:rsidR="009F0358" w:rsidRDefault="009F0358"/>
        </w:tc>
        <w:tc>
          <w:tcPr>
            <w:tcW w:w="567" w:type="dxa"/>
          </w:tcPr>
          <w:p w14:paraId="41B8313C" w14:textId="77777777" w:rsidR="009F0358" w:rsidRDefault="009F0358"/>
        </w:tc>
        <w:tc>
          <w:tcPr>
            <w:tcW w:w="690" w:type="dxa"/>
          </w:tcPr>
          <w:p w14:paraId="52459161" w14:textId="77777777" w:rsidR="009F0358" w:rsidRDefault="009F0358"/>
        </w:tc>
        <w:tc>
          <w:tcPr>
            <w:tcW w:w="2712" w:type="dxa"/>
          </w:tcPr>
          <w:p w14:paraId="51E7141F" w14:textId="77777777" w:rsidR="009F0358" w:rsidRDefault="009F0358"/>
        </w:tc>
      </w:tr>
      <w:tr w:rsidR="009F0358" w14:paraId="732924E4" w14:textId="77777777">
        <w:tc>
          <w:tcPr>
            <w:tcW w:w="4531" w:type="dxa"/>
          </w:tcPr>
          <w:p w14:paraId="60E546AC" w14:textId="77777777" w:rsidR="009F0358" w:rsidRDefault="009A4352">
            <w:r>
              <w:rPr>
                <w:lang w:val="es"/>
              </w:rPr>
              <w:t>Integridad de los conectores para cable de fibra óptica</w:t>
            </w:r>
          </w:p>
        </w:tc>
        <w:tc>
          <w:tcPr>
            <w:tcW w:w="567" w:type="dxa"/>
          </w:tcPr>
          <w:p w14:paraId="56D516F0" w14:textId="77777777" w:rsidR="009F0358" w:rsidRDefault="009F0358"/>
        </w:tc>
        <w:tc>
          <w:tcPr>
            <w:tcW w:w="567" w:type="dxa"/>
          </w:tcPr>
          <w:p w14:paraId="47DDE8F4" w14:textId="77777777" w:rsidR="009F0358" w:rsidRDefault="009F0358"/>
        </w:tc>
        <w:tc>
          <w:tcPr>
            <w:tcW w:w="690" w:type="dxa"/>
          </w:tcPr>
          <w:p w14:paraId="273EA478" w14:textId="77777777" w:rsidR="009F0358" w:rsidRDefault="009F0358"/>
        </w:tc>
        <w:tc>
          <w:tcPr>
            <w:tcW w:w="2712" w:type="dxa"/>
          </w:tcPr>
          <w:p w14:paraId="2938628B" w14:textId="77777777" w:rsidR="009F0358" w:rsidRDefault="009F0358"/>
        </w:tc>
      </w:tr>
    </w:tbl>
    <w:p w14:paraId="0C793A17" w14:textId="77777777" w:rsidR="009F0358" w:rsidRDefault="009F0358">
      <w:pPr>
        <w:spacing w:after="120" w:line="240" w:lineRule="auto"/>
        <w:rPr>
          <w:b/>
        </w:rPr>
      </w:pPr>
    </w:p>
    <w:p w14:paraId="21B63031" w14:textId="77777777" w:rsidR="009F0358" w:rsidRDefault="009A4352">
      <w:pPr>
        <w:spacing w:after="120"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9F0358" w14:paraId="375FFC4B" w14:textId="77777777">
        <w:tc>
          <w:tcPr>
            <w:tcW w:w="4531" w:type="dxa"/>
          </w:tcPr>
          <w:p w14:paraId="6563853D" w14:textId="77777777" w:rsidR="009F0358" w:rsidRDefault="009A4352">
            <w:pPr>
              <w:jc w:val="center"/>
              <w:rPr>
                <w:b/>
              </w:rPr>
            </w:pPr>
            <w:r>
              <w:rPr>
                <w:b/>
                <w:lang w:val="es"/>
              </w:rPr>
              <w:t>Artículo a comprobar</w:t>
            </w:r>
          </w:p>
        </w:tc>
        <w:tc>
          <w:tcPr>
            <w:tcW w:w="567" w:type="dxa"/>
          </w:tcPr>
          <w:p w14:paraId="35FB7344" w14:textId="77777777" w:rsidR="009F0358" w:rsidRDefault="009A4352">
            <w:pPr>
              <w:rPr>
                <w:b/>
              </w:rPr>
            </w:pPr>
            <w:r>
              <w:rPr>
                <w:b/>
                <w:lang w:val="es"/>
              </w:rPr>
              <w:t>C</w:t>
            </w:r>
          </w:p>
        </w:tc>
        <w:tc>
          <w:tcPr>
            <w:tcW w:w="567" w:type="dxa"/>
          </w:tcPr>
          <w:p w14:paraId="0A81C615" w14:textId="77777777" w:rsidR="009F0358" w:rsidRDefault="009A4352">
            <w:pPr>
              <w:rPr>
                <w:b/>
              </w:rPr>
            </w:pPr>
            <w:r>
              <w:rPr>
                <w:b/>
                <w:lang w:val="es"/>
              </w:rPr>
              <w:t>N.C.</w:t>
            </w:r>
          </w:p>
        </w:tc>
        <w:tc>
          <w:tcPr>
            <w:tcW w:w="567" w:type="dxa"/>
          </w:tcPr>
          <w:p w14:paraId="2F98C6F5" w14:textId="77777777" w:rsidR="009F0358" w:rsidRDefault="009A4352">
            <w:pPr>
              <w:rPr>
                <w:b/>
              </w:rPr>
            </w:pPr>
            <w:r>
              <w:rPr>
                <w:b/>
                <w:lang w:val="es"/>
              </w:rPr>
              <w:t>N.A.</w:t>
            </w:r>
          </w:p>
        </w:tc>
        <w:tc>
          <w:tcPr>
            <w:tcW w:w="2835" w:type="dxa"/>
          </w:tcPr>
          <w:p w14:paraId="131568BE" w14:textId="77777777" w:rsidR="009F0358" w:rsidRDefault="009A4352">
            <w:pPr>
              <w:rPr>
                <w:b/>
              </w:rPr>
            </w:pPr>
            <w:r>
              <w:rPr>
                <w:b/>
                <w:lang w:val="es"/>
              </w:rPr>
              <w:t>Observaciones</w:t>
            </w:r>
          </w:p>
        </w:tc>
      </w:tr>
      <w:tr w:rsidR="009F0358" w14:paraId="15144917" w14:textId="77777777">
        <w:tc>
          <w:tcPr>
            <w:tcW w:w="4531" w:type="dxa"/>
          </w:tcPr>
          <w:p w14:paraId="785E96B8" w14:textId="77777777" w:rsidR="009F0358" w:rsidRDefault="009A4352">
            <w:r>
              <w:rPr>
                <w:lang w:val="es"/>
              </w:rPr>
              <w:t>Sin oxidación</w:t>
            </w:r>
          </w:p>
        </w:tc>
        <w:tc>
          <w:tcPr>
            <w:tcW w:w="567" w:type="dxa"/>
          </w:tcPr>
          <w:p w14:paraId="5FC90A00" w14:textId="77777777" w:rsidR="009F0358" w:rsidRDefault="009F0358"/>
        </w:tc>
        <w:tc>
          <w:tcPr>
            <w:tcW w:w="567" w:type="dxa"/>
          </w:tcPr>
          <w:p w14:paraId="3E919743" w14:textId="77777777" w:rsidR="009F0358" w:rsidRDefault="009F0358"/>
        </w:tc>
        <w:tc>
          <w:tcPr>
            <w:tcW w:w="567" w:type="dxa"/>
          </w:tcPr>
          <w:p w14:paraId="7264C971" w14:textId="77777777" w:rsidR="009F0358" w:rsidRDefault="009F0358"/>
        </w:tc>
        <w:tc>
          <w:tcPr>
            <w:tcW w:w="2835" w:type="dxa"/>
          </w:tcPr>
          <w:p w14:paraId="1F90E7AB" w14:textId="77777777" w:rsidR="009F0358" w:rsidRDefault="009F0358"/>
        </w:tc>
      </w:tr>
      <w:tr w:rsidR="009F0358" w14:paraId="6E7F8ACF" w14:textId="77777777">
        <w:tc>
          <w:tcPr>
            <w:tcW w:w="4531" w:type="dxa"/>
          </w:tcPr>
          <w:p w14:paraId="4644B326" w14:textId="77777777" w:rsidR="009F0358" w:rsidRDefault="009A4352">
            <w:r>
              <w:rPr>
                <w:lang w:val="es"/>
              </w:rPr>
              <w:t>Ausencia de puntos de soldadura en frío</w:t>
            </w:r>
          </w:p>
        </w:tc>
        <w:tc>
          <w:tcPr>
            <w:tcW w:w="567" w:type="dxa"/>
          </w:tcPr>
          <w:p w14:paraId="549990B2" w14:textId="77777777" w:rsidR="009F0358" w:rsidRDefault="009F0358"/>
        </w:tc>
        <w:tc>
          <w:tcPr>
            <w:tcW w:w="567" w:type="dxa"/>
          </w:tcPr>
          <w:p w14:paraId="2250D8FA" w14:textId="77777777" w:rsidR="009F0358" w:rsidRDefault="009F0358"/>
        </w:tc>
        <w:tc>
          <w:tcPr>
            <w:tcW w:w="567" w:type="dxa"/>
          </w:tcPr>
          <w:p w14:paraId="12A0C045" w14:textId="77777777" w:rsidR="009F0358" w:rsidRDefault="009F0358"/>
        </w:tc>
        <w:tc>
          <w:tcPr>
            <w:tcW w:w="2835" w:type="dxa"/>
          </w:tcPr>
          <w:p w14:paraId="3BFCDB8D" w14:textId="77777777" w:rsidR="009F0358" w:rsidRDefault="009F0358"/>
        </w:tc>
      </w:tr>
      <w:tr w:rsidR="009F0358" w14:paraId="5F94055A" w14:textId="77777777">
        <w:tc>
          <w:tcPr>
            <w:tcW w:w="4531" w:type="dxa"/>
          </w:tcPr>
          <w:p w14:paraId="2DFD1831" w14:textId="77777777" w:rsidR="009F0358" w:rsidRDefault="009A4352">
            <w:r>
              <w:rPr>
                <w:lang w:val="es"/>
              </w:rPr>
              <w:t>Limpieza interna</w:t>
            </w:r>
          </w:p>
        </w:tc>
        <w:tc>
          <w:tcPr>
            <w:tcW w:w="567" w:type="dxa"/>
          </w:tcPr>
          <w:p w14:paraId="6195E657" w14:textId="77777777" w:rsidR="009F0358" w:rsidRDefault="009F0358"/>
        </w:tc>
        <w:tc>
          <w:tcPr>
            <w:tcW w:w="567" w:type="dxa"/>
          </w:tcPr>
          <w:p w14:paraId="4EB28FF1" w14:textId="77777777" w:rsidR="009F0358" w:rsidRDefault="009F0358"/>
        </w:tc>
        <w:tc>
          <w:tcPr>
            <w:tcW w:w="567" w:type="dxa"/>
          </w:tcPr>
          <w:p w14:paraId="3348DF74" w14:textId="77777777" w:rsidR="009F0358" w:rsidRDefault="009F0358"/>
        </w:tc>
        <w:tc>
          <w:tcPr>
            <w:tcW w:w="2835" w:type="dxa"/>
          </w:tcPr>
          <w:p w14:paraId="0DB122E3" w14:textId="77777777" w:rsidR="009F0358" w:rsidRDefault="009F0358"/>
        </w:tc>
      </w:tr>
      <w:tr w:rsidR="009F0358" w14:paraId="68737ED4" w14:textId="77777777">
        <w:trPr>
          <w:trHeight w:val="135"/>
        </w:trPr>
        <w:tc>
          <w:tcPr>
            <w:tcW w:w="4531" w:type="dxa"/>
            <w:vMerge w:val="restart"/>
          </w:tcPr>
          <w:p w14:paraId="4C9E31F3" w14:textId="77777777" w:rsidR="009F0358" w:rsidRDefault="009A4352">
            <w:r>
              <w:rPr>
                <w:lang w:val="es"/>
              </w:rPr>
              <w:lastRenderedPageBreak/>
              <w:t>Lámpara</w:t>
            </w:r>
          </w:p>
        </w:tc>
        <w:tc>
          <w:tcPr>
            <w:tcW w:w="567" w:type="dxa"/>
            <w:vMerge w:val="restart"/>
          </w:tcPr>
          <w:p w14:paraId="6BEF1276" w14:textId="77777777" w:rsidR="009F0358" w:rsidRDefault="009F0358"/>
        </w:tc>
        <w:tc>
          <w:tcPr>
            <w:tcW w:w="567" w:type="dxa"/>
            <w:vMerge w:val="restart"/>
          </w:tcPr>
          <w:p w14:paraId="4DA43B3E" w14:textId="77777777" w:rsidR="009F0358" w:rsidRDefault="009F0358"/>
        </w:tc>
        <w:tc>
          <w:tcPr>
            <w:tcW w:w="567" w:type="dxa"/>
            <w:vMerge w:val="restart"/>
          </w:tcPr>
          <w:p w14:paraId="30819576" w14:textId="77777777" w:rsidR="009F0358" w:rsidRDefault="009F0358"/>
        </w:tc>
        <w:tc>
          <w:tcPr>
            <w:tcW w:w="2835" w:type="dxa"/>
          </w:tcPr>
          <w:p w14:paraId="764FA4D5" w14:textId="77777777" w:rsidR="009F0358" w:rsidRDefault="009F0358"/>
        </w:tc>
      </w:tr>
      <w:tr w:rsidR="009F0358" w14:paraId="34C34F29" w14:textId="77777777">
        <w:trPr>
          <w:trHeight w:val="135"/>
        </w:trPr>
        <w:tc>
          <w:tcPr>
            <w:tcW w:w="4531" w:type="dxa"/>
            <w:vMerge/>
          </w:tcPr>
          <w:p w14:paraId="31D58A2C" w14:textId="77777777" w:rsidR="009F0358" w:rsidRDefault="009F0358">
            <w:pPr>
              <w:widowControl w:val="0"/>
              <w:pBdr>
                <w:top w:val="nil"/>
                <w:left w:val="nil"/>
                <w:bottom w:val="nil"/>
                <w:right w:val="nil"/>
                <w:between w:val="nil"/>
              </w:pBdr>
              <w:spacing w:line="276" w:lineRule="auto"/>
            </w:pPr>
          </w:p>
        </w:tc>
        <w:tc>
          <w:tcPr>
            <w:tcW w:w="567" w:type="dxa"/>
            <w:vMerge/>
          </w:tcPr>
          <w:p w14:paraId="682276D3" w14:textId="77777777" w:rsidR="009F0358" w:rsidRDefault="009F0358">
            <w:pPr>
              <w:widowControl w:val="0"/>
              <w:pBdr>
                <w:top w:val="nil"/>
                <w:left w:val="nil"/>
                <w:bottom w:val="nil"/>
                <w:right w:val="nil"/>
                <w:between w:val="nil"/>
              </w:pBdr>
              <w:spacing w:line="276" w:lineRule="auto"/>
            </w:pPr>
          </w:p>
        </w:tc>
        <w:tc>
          <w:tcPr>
            <w:tcW w:w="567" w:type="dxa"/>
            <w:vMerge/>
          </w:tcPr>
          <w:p w14:paraId="0D356960" w14:textId="77777777" w:rsidR="009F0358" w:rsidRDefault="009F0358">
            <w:pPr>
              <w:widowControl w:val="0"/>
              <w:pBdr>
                <w:top w:val="nil"/>
                <w:left w:val="nil"/>
                <w:bottom w:val="nil"/>
                <w:right w:val="nil"/>
                <w:between w:val="nil"/>
              </w:pBdr>
              <w:spacing w:line="276" w:lineRule="auto"/>
            </w:pPr>
          </w:p>
        </w:tc>
        <w:tc>
          <w:tcPr>
            <w:tcW w:w="567" w:type="dxa"/>
            <w:vMerge/>
          </w:tcPr>
          <w:p w14:paraId="551850DB" w14:textId="77777777" w:rsidR="009F0358" w:rsidRDefault="009F0358">
            <w:pPr>
              <w:widowControl w:val="0"/>
              <w:pBdr>
                <w:top w:val="nil"/>
                <w:left w:val="nil"/>
                <w:bottom w:val="nil"/>
                <w:right w:val="nil"/>
                <w:between w:val="nil"/>
              </w:pBdr>
              <w:spacing w:line="276" w:lineRule="auto"/>
            </w:pPr>
          </w:p>
        </w:tc>
        <w:tc>
          <w:tcPr>
            <w:tcW w:w="2835" w:type="dxa"/>
          </w:tcPr>
          <w:p w14:paraId="20E2B841" w14:textId="77777777" w:rsidR="009F0358" w:rsidRDefault="009A4352">
            <w:r>
              <w:rPr>
                <w:lang w:val="es"/>
              </w:rPr>
              <w:t>Horario de uso:</w:t>
            </w:r>
          </w:p>
        </w:tc>
      </w:tr>
    </w:tbl>
    <w:p w14:paraId="43C09E8D" w14:textId="77777777" w:rsidR="009F0358" w:rsidRDefault="009F0358">
      <w:pPr>
        <w:spacing w:after="120" w:line="240" w:lineRule="auto"/>
        <w:rPr>
          <w:b/>
        </w:rPr>
      </w:pPr>
    </w:p>
    <w:p w14:paraId="4F8F6C13" w14:textId="77777777" w:rsidR="009F0358" w:rsidRDefault="009F0358">
      <w:pPr>
        <w:spacing w:after="120" w:line="240" w:lineRule="auto"/>
        <w:rPr>
          <w:b/>
        </w:rPr>
      </w:pPr>
    </w:p>
    <w:p w14:paraId="4C320179" w14:textId="77777777" w:rsidR="009F0358" w:rsidRDefault="009A4352">
      <w:pPr>
        <w:spacing w:after="120" w:line="240" w:lineRule="auto"/>
        <w:rPr>
          <w:b/>
        </w:rPr>
      </w:pPr>
      <w:r>
        <w:rPr>
          <w:b/>
          <w:lang w:val="es"/>
        </w:rPr>
        <w:t xml:space="preserve">04 PRUEBAS FUNCIONALES Y ACCESORIOS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9F0358" w14:paraId="51A75F6A" w14:textId="77777777">
        <w:tc>
          <w:tcPr>
            <w:tcW w:w="4531" w:type="dxa"/>
          </w:tcPr>
          <w:p w14:paraId="356F605D" w14:textId="77777777" w:rsidR="009F0358" w:rsidRDefault="009A4352">
            <w:pPr>
              <w:jc w:val="center"/>
              <w:rPr>
                <w:b/>
              </w:rPr>
            </w:pPr>
            <w:r>
              <w:rPr>
                <w:b/>
                <w:lang w:val="es"/>
              </w:rPr>
              <w:t>Artículo a comprobar</w:t>
            </w:r>
          </w:p>
        </w:tc>
        <w:tc>
          <w:tcPr>
            <w:tcW w:w="567" w:type="dxa"/>
          </w:tcPr>
          <w:p w14:paraId="0CD0AEB9" w14:textId="77777777" w:rsidR="009F0358" w:rsidRDefault="009A4352">
            <w:pPr>
              <w:rPr>
                <w:b/>
              </w:rPr>
            </w:pPr>
            <w:r>
              <w:rPr>
                <w:b/>
                <w:lang w:val="es"/>
              </w:rPr>
              <w:t>C</w:t>
            </w:r>
          </w:p>
        </w:tc>
        <w:tc>
          <w:tcPr>
            <w:tcW w:w="567" w:type="dxa"/>
          </w:tcPr>
          <w:p w14:paraId="3CCBA801" w14:textId="77777777" w:rsidR="009F0358" w:rsidRDefault="009A4352">
            <w:pPr>
              <w:rPr>
                <w:b/>
              </w:rPr>
            </w:pPr>
            <w:r>
              <w:rPr>
                <w:b/>
                <w:lang w:val="es"/>
              </w:rPr>
              <w:t>N.C.</w:t>
            </w:r>
          </w:p>
        </w:tc>
        <w:tc>
          <w:tcPr>
            <w:tcW w:w="567" w:type="dxa"/>
          </w:tcPr>
          <w:p w14:paraId="6BF8FC10" w14:textId="77777777" w:rsidR="009F0358" w:rsidRDefault="009A4352">
            <w:pPr>
              <w:rPr>
                <w:b/>
              </w:rPr>
            </w:pPr>
            <w:r>
              <w:rPr>
                <w:b/>
                <w:lang w:val="es"/>
              </w:rPr>
              <w:t>N.A.</w:t>
            </w:r>
          </w:p>
        </w:tc>
        <w:tc>
          <w:tcPr>
            <w:tcW w:w="2835" w:type="dxa"/>
          </w:tcPr>
          <w:p w14:paraId="49EAD983" w14:textId="77777777" w:rsidR="009F0358" w:rsidRDefault="009A4352">
            <w:pPr>
              <w:rPr>
                <w:b/>
              </w:rPr>
            </w:pPr>
            <w:r>
              <w:rPr>
                <w:b/>
                <w:lang w:val="es"/>
              </w:rPr>
              <w:t>Observaciones</w:t>
            </w:r>
          </w:p>
        </w:tc>
      </w:tr>
      <w:tr w:rsidR="009F0358" w14:paraId="2FDF61E1" w14:textId="77777777">
        <w:tc>
          <w:tcPr>
            <w:tcW w:w="4531" w:type="dxa"/>
          </w:tcPr>
          <w:p w14:paraId="1D0443C5" w14:textId="77777777" w:rsidR="009F0358" w:rsidRDefault="009A4352">
            <w:r>
              <w:rPr>
                <w:lang w:val="es"/>
              </w:rPr>
              <w:t>Cable de fibra óptica</w:t>
            </w:r>
          </w:p>
        </w:tc>
        <w:tc>
          <w:tcPr>
            <w:tcW w:w="567" w:type="dxa"/>
          </w:tcPr>
          <w:p w14:paraId="47A8A360" w14:textId="77777777" w:rsidR="009F0358" w:rsidRDefault="009F0358"/>
        </w:tc>
        <w:tc>
          <w:tcPr>
            <w:tcW w:w="567" w:type="dxa"/>
          </w:tcPr>
          <w:p w14:paraId="2B90664E" w14:textId="77777777" w:rsidR="009F0358" w:rsidRDefault="009F0358"/>
        </w:tc>
        <w:tc>
          <w:tcPr>
            <w:tcW w:w="567" w:type="dxa"/>
          </w:tcPr>
          <w:p w14:paraId="5DB17C4D" w14:textId="77777777" w:rsidR="009F0358" w:rsidRDefault="009F0358"/>
        </w:tc>
        <w:tc>
          <w:tcPr>
            <w:tcW w:w="2835" w:type="dxa"/>
          </w:tcPr>
          <w:p w14:paraId="7CFA7820" w14:textId="77777777" w:rsidR="009F0358" w:rsidRDefault="009F0358"/>
        </w:tc>
      </w:tr>
      <w:tr w:rsidR="009F0358" w14:paraId="6F2EC6D6" w14:textId="77777777">
        <w:tc>
          <w:tcPr>
            <w:tcW w:w="4531" w:type="dxa"/>
          </w:tcPr>
          <w:p w14:paraId="27BAD120" w14:textId="77777777" w:rsidR="009F0358" w:rsidRDefault="009A4352">
            <w:r>
              <w:rPr>
                <w:lang w:val="es"/>
              </w:rPr>
              <w:t xml:space="preserve">Prueba de iluminación </w:t>
            </w:r>
          </w:p>
        </w:tc>
        <w:tc>
          <w:tcPr>
            <w:tcW w:w="567" w:type="dxa"/>
          </w:tcPr>
          <w:p w14:paraId="44F5910A" w14:textId="77777777" w:rsidR="009F0358" w:rsidRDefault="009F0358"/>
        </w:tc>
        <w:tc>
          <w:tcPr>
            <w:tcW w:w="567" w:type="dxa"/>
          </w:tcPr>
          <w:p w14:paraId="1BCA135D" w14:textId="77777777" w:rsidR="009F0358" w:rsidRDefault="009F0358"/>
        </w:tc>
        <w:tc>
          <w:tcPr>
            <w:tcW w:w="567" w:type="dxa"/>
          </w:tcPr>
          <w:p w14:paraId="32558B63" w14:textId="77777777" w:rsidR="009F0358" w:rsidRDefault="009F0358"/>
        </w:tc>
        <w:tc>
          <w:tcPr>
            <w:tcW w:w="2835" w:type="dxa"/>
          </w:tcPr>
          <w:p w14:paraId="16D11C13" w14:textId="77777777" w:rsidR="009F0358" w:rsidRDefault="009F0358"/>
        </w:tc>
      </w:tr>
      <w:tr w:rsidR="009F0358" w14:paraId="6828F61A" w14:textId="77777777">
        <w:tc>
          <w:tcPr>
            <w:tcW w:w="4531" w:type="dxa"/>
          </w:tcPr>
          <w:p w14:paraId="708EF9F3" w14:textId="77777777" w:rsidR="009F0358" w:rsidRDefault="009A4352">
            <w:r>
              <w:rPr>
                <w:lang w:val="es"/>
              </w:rPr>
              <w:t>Interrupción de la iluminación</w:t>
            </w:r>
          </w:p>
        </w:tc>
        <w:tc>
          <w:tcPr>
            <w:tcW w:w="567" w:type="dxa"/>
          </w:tcPr>
          <w:p w14:paraId="3817C302" w14:textId="77777777" w:rsidR="009F0358" w:rsidRDefault="009F0358"/>
        </w:tc>
        <w:tc>
          <w:tcPr>
            <w:tcW w:w="567" w:type="dxa"/>
          </w:tcPr>
          <w:p w14:paraId="02A0F494" w14:textId="77777777" w:rsidR="009F0358" w:rsidRDefault="009F0358"/>
        </w:tc>
        <w:tc>
          <w:tcPr>
            <w:tcW w:w="567" w:type="dxa"/>
          </w:tcPr>
          <w:p w14:paraId="73D384DD" w14:textId="77777777" w:rsidR="009F0358" w:rsidRDefault="009F0358"/>
        </w:tc>
        <w:tc>
          <w:tcPr>
            <w:tcW w:w="2835" w:type="dxa"/>
          </w:tcPr>
          <w:p w14:paraId="149D0DD9" w14:textId="77777777" w:rsidR="009F0358" w:rsidRDefault="009F0358"/>
        </w:tc>
      </w:tr>
    </w:tbl>
    <w:p w14:paraId="06762D19" w14:textId="77777777" w:rsidR="009F0358" w:rsidRDefault="009F0358">
      <w:pPr>
        <w:spacing w:after="120" w:line="240" w:lineRule="auto"/>
        <w:rPr>
          <w:b/>
        </w:rPr>
      </w:pPr>
    </w:p>
    <w:p w14:paraId="7EACCFE6" w14:textId="77777777" w:rsidR="009F0358" w:rsidRDefault="009A4352">
      <w:pPr>
        <w:spacing w:after="12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9F0358" w14:paraId="046DF0D0" w14:textId="77777777">
        <w:tc>
          <w:tcPr>
            <w:tcW w:w="9067" w:type="dxa"/>
          </w:tcPr>
          <w:p w14:paraId="46B0B71F" w14:textId="77777777" w:rsidR="009F0358" w:rsidRDefault="009F0358">
            <w:pPr>
              <w:rPr>
                <w:b/>
              </w:rPr>
            </w:pPr>
          </w:p>
        </w:tc>
      </w:tr>
      <w:tr w:rsidR="009F0358" w14:paraId="331DD2D9" w14:textId="77777777">
        <w:tc>
          <w:tcPr>
            <w:tcW w:w="9067" w:type="dxa"/>
          </w:tcPr>
          <w:p w14:paraId="08BC1928" w14:textId="77777777" w:rsidR="009F0358" w:rsidRDefault="009F0358">
            <w:pPr>
              <w:rPr>
                <w:b/>
              </w:rPr>
            </w:pPr>
          </w:p>
        </w:tc>
      </w:tr>
    </w:tbl>
    <w:p w14:paraId="1A2E94F8" w14:textId="77777777" w:rsidR="009F0358" w:rsidRDefault="009F0358">
      <w:pPr>
        <w:spacing w:after="120" w:line="240" w:lineRule="auto"/>
        <w:rPr>
          <w:sz w:val="12"/>
          <w:szCs w:val="12"/>
        </w:rPr>
      </w:pPr>
    </w:p>
    <w:p w14:paraId="0815A22C" w14:textId="77777777" w:rsidR="009F0358" w:rsidRDefault="009F0358">
      <w:pPr>
        <w:spacing w:after="120" w:line="240" w:lineRule="auto"/>
        <w:rPr>
          <w:sz w:val="12"/>
          <w:szCs w:val="12"/>
        </w:rPr>
      </w:pPr>
    </w:p>
    <w:p w14:paraId="40FB2EAD" w14:textId="77777777" w:rsidR="009F0358" w:rsidRDefault="009A4352">
      <w:pPr>
        <w:spacing w:after="120" w:line="240" w:lineRule="auto"/>
        <w:jc w:val="right"/>
        <w:rPr>
          <w:sz w:val="12"/>
          <w:szCs w:val="12"/>
        </w:rPr>
      </w:pPr>
      <w:r>
        <w:rPr>
          <w:noProof/>
          <w:lang w:val="es"/>
        </w:rPr>
        <mc:AlternateContent>
          <mc:Choice Requires="wpg">
            <w:drawing>
              <wp:anchor distT="0" distB="0" distL="114300" distR="114300" simplePos="0" relativeHeight="251670528" behindDoc="0" locked="0" layoutInCell="1" hidden="0" allowOverlap="1" wp14:anchorId="219FCB46" wp14:editId="0A45F1C8">
                <wp:simplePos x="0" y="0"/>
                <wp:positionH relativeFrom="column">
                  <wp:posOffset>4406900</wp:posOffset>
                </wp:positionH>
                <wp:positionV relativeFrom="paragraph">
                  <wp:posOffset>127000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127000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7F3A81A1" w14:textId="77777777" w:rsidR="009F0358" w:rsidRDefault="009A4352">
      <w:pPr>
        <w:spacing w:after="120" w:line="240" w:lineRule="auto"/>
        <w:jc w:val="right"/>
      </w:pPr>
      <w:r>
        <w:rPr>
          <w:lang w:val="es"/>
        </w:rPr>
        <w:t>Ejecutor</w:t>
      </w:r>
    </w:p>
    <w:p w14:paraId="028BF514" w14:textId="77777777" w:rsidR="009F0358" w:rsidRDefault="009A4352">
      <w:pPr>
        <w:spacing w:after="120" w:line="240" w:lineRule="auto"/>
        <w:jc w:val="right"/>
      </w:pPr>
      <w:r>
        <w:rPr>
          <w:noProof/>
          <w:lang w:val="es"/>
        </w:rPr>
        <mc:AlternateContent>
          <mc:Choice Requires="wpg">
            <w:drawing>
              <wp:anchor distT="0" distB="0" distL="114300" distR="114300" simplePos="0" relativeHeight="251671552" behindDoc="0" locked="0" layoutInCell="1" hidden="0" allowOverlap="1" wp14:anchorId="385945B9" wp14:editId="53D4894C">
                <wp:simplePos x="0" y="0"/>
                <wp:positionH relativeFrom="column">
                  <wp:posOffset>4406900</wp:posOffset>
                </wp:positionH>
                <wp:positionV relativeFrom="paragraph">
                  <wp:posOffset>215900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3"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1708150" cy="12700"/>
                        </a:xfrm>
                        <a:prstGeom prst="rect"/>
                        <a:ln/>
                      </pic:spPr>
                    </pic:pic>
                  </a:graphicData>
                </a:graphic>
              </wp:anchor>
            </w:drawing>
          </mc:Fallback>
        </mc:AlternateContent>
      </w:r>
    </w:p>
    <w:p w14:paraId="4E45AFD8" w14:textId="77777777" w:rsidR="009F0358" w:rsidRDefault="009A4352">
      <w:pPr>
        <w:spacing w:after="120" w:line="240" w:lineRule="auto"/>
        <w:jc w:val="right"/>
      </w:pPr>
      <w:r>
        <w:rPr>
          <w:lang w:val="es"/>
        </w:rPr>
        <w:t xml:space="preserve">Ingeniero Clínico - </w:t>
      </w:r>
      <w:proofErr w:type="spellStart"/>
      <w:r>
        <w:rPr>
          <w:lang w:val="es"/>
        </w:rPr>
        <w:t>Ebserh</w:t>
      </w:r>
      <w:proofErr w:type="spellEnd"/>
    </w:p>
    <w:p w14:paraId="6277D86C" w14:textId="77777777" w:rsidR="009F0358" w:rsidRDefault="009F0358">
      <w:pPr>
        <w:spacing w:after="120" w:line="240" w:lineRule="auto"/>
        <w:jc w:val="right"/>
      </w:pPr>
    </w:p>
    <w:p w14:paraId="2AB687BE" w14:textId="77777777" w:rsidR="009F0358" w:rsidRDefault="009F0358">
      <w:pPr>
        <w:spacing w:after="120" w:line="240" w:lineRule="auto"/>
        <w:jc w:val="right"/>
      </w:pPr>
    </w:p>
    <w:p w14:paraId="37825C11" w14:textId="77777777" w:rsidR="009F0358" w:rsidRDefault="009F0358">
      <w:pPr>
        <w:spacing w:after="120" w:line="240" w:lineRule="auto"/>
        <w:jc w:val="right"/>
      </w:pPr>
    </w:p>
    <w:p w14:paraId="1F12BC10" w14:textId="77777777" w:rsidR="009F0358" w:rsidRDefault="009F0358">
      <w:pPr>
        <w:spacing w:after="120" w:line="240" w:lineRule="auto"/>
        <w:jc w:val="right"/>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9F0358" w14:paraId="59B0BF1F" w14:textId="77777777">
        <w:tc>
          <w:tcPr>
            <w:tcW w:w="4819" w:type="dxa"/>
          </w:tcPr>
          <w:p w14:paraId="2CC57B05" w14:textId="77777777" w:rsidR="009F0358" w:rsidRDefault="009A4352">
            <w:pPr>
              <w:spacing w:after="120"/>
              <w:rPr>
                <w:b/>
                <w:sz w:val="18"/>
                <w:szCs w:val="18"/>
              </w:rPr>
            </w:pPr>
            <w:r>
              <w:rPr>
                <w:b/>
                <w:sz w:val="18"/>
                <w:szCs w:val="18"/>
                <w:lang w:val="es"/>
              </w:rPr>
              <w:t>Elaboración</w:t>
            </w:r>
          </w:p>
          <w:p w14:paraId="2F0D340D" w14:textId="77777777" w:rsidR="009F0358" w:rsidRDefault="009F0358">
            <w:pPr>
              <w:spacing w:after="120"/>
              <w:rPr>
                <w:sz w:val="18"/>
                <w:szCs w:val="18"/>
              </w:rPr>
            </w:pPr>
          </w:p>
          <w:p w14:paraId="2892AA45" w14:textId="77777777" w:rsidR="009F0358" w:rsidRDefault="009F0358">
            <w:pPr>
              <w:spacing w:after="120"/>
              <w:rPr>
                <w:b/>
                <w:sz w:val="18"/>
                <w:szCs w:val="18"/>
              </w:rPr>
            </w:pPr>
          </w:p>
        </w:tc>
        <w:tc>
          <w:tcPr>
            <w:tcW w:w="4819" w:type="dxa"/>
          </w:tcPr>
          <w:p w14:paraId="1D9AE0DA" w14:textId="77777777" w:rsidR="009F0358" w:rsidRDefault="009A4352">
            <w:pPr>
              <w:spacing w:after="120"/>
              <w:rPr>
                <w:sz w:val="18"/>
                <w:szCs w:val="18"/>
              </w:rPr>
            </w:pPr>
            <w:r>
              <w:rPr>
                <w:sz w:val="18"/>
                <w:szCs w:val="18"/>
                <w:lang w:val="es"/>
              </w:rPr>
              <w:t>Fecha:</w:t>
            </w:r>
          </w:p>
        </w:tc>
      </w:tr>
      <w:tr w:rsidR="009F0358" w14:paraId="1799A584" w14:textId="77777777">
        <w:tc>
          <w:tcPr>
            <w:tcW w:w="4819" w:type="dxa"/>
          </w:tcPr>
          <w:p w14:paraId="6CA0DD61" w14:textId="77777777" w:rsidR="009F0358" w:rsidRDefault="009A4352">
            <w:pPr>
              <w:spacing w:after="120"/>
              <w:rPr>
                <w:b/>
                <w:sz w:val="18"/>
                <w:szCs w:val="18"/>
              </w:rPr>
            </w:pPr>
            <w:r>
              <w:rPr>
                <w:b/>
                <w:sz w:val="18"/>
                <w:szCs w:val="18"/>
                <w:lang w:val="es"/>
              </w:rPr>
              <w:t>Revisión</w:t>
            </w:r>
          </w:p>
          <w:p w14:paraId="7259B943" w14:textId="77777777" w:rsidR="009F0358" w:rsidRDefault="009F0358">
            <w:pPr>
              <w:spacing w:after="120"/>
              <w:rPr>
                <w:b/>
                <w:sz w:val="18"/>
                <w:szCs w:val="18"/>
              </w:rPr>
            </w:pPr>
          </w:p>
          <w:p w14:paraId="7725363F" w14:textId="77777777" w:rsidR="009F0358" w:rsidRDefault="009F0358">
            <w:pPr>
              <w:spacing w:after="120"/>
              <w:rPr>
                <w:b/>
                <w:sz w:val="18"/>
                <w:szCs w:val="18"/>
              </w:rPr>
            </w:pPr>
          </w:p>
        </w:tc>
        <w:tc>
          <w:tcPr>
            <w:tcW w:w="4819" w:type="dxa"/>
          </w:tcPr>
          <w:p w14:paraId="699F1947" w14:textId="77777777" w:rsidR="009F0358" w:rsidRDefault="009A4352">
            <w:pPr>
              <w:spacing w:after="120"/>
              <w:rPr>
                <w:sz w:val="18"/>
                <w:szCs w:val="18"/>
              </w:rPr>
            </w:pPr>
            <w:r>
              <w:rPr>
                <w:sz w:val="18"/>
                <w:szCs w:val="18"/>
                <w:lang w:val="es"/>
              </w:rPr>
              <w:t>Fecha:</w:t>
            </w:r>
          </w:p>
        </w:tc>
      </w:tr>
      <w:tr w:rsidR="009F0358" w14:paraId="0A4B13D1" w14:textId="77777777">
        <w:tc>
          <w:tcPr>
            <w:tcW w:w="4819" w:type="dxa"/>
          </w:tcPr>
          <w:p w14:paraId="7C6F81EE" w14:textId="77777777" w:rsidR="009F0358" w:rsidRDefault="009A4352">
            <w:pPr>
              <w:spacing w:after="120"/>
              <w:rPr>
                <w:b/>
                <w:sz w:val="18"/>
                <w:szCs w:val="18"/>
              </w:rPr>
            </w:pPr>
            <w:r>
              <w:rPr>
                <w:b/>
                <w:sz w:val="18"/>
                <w:szCs w:val="18"/>
                <w:lang w:val="es"/>
              </w:rPr>
              <w:t>Validación</w:t>
            </w:r>
          </w:p>
          <w:p w14:paraId="5CD88484" w14:textId="77777777" w:rsidR="009F0358" w:rsidRDefault="009F0358">
            <w:pPr>
              <w:spacing w:after="120"/>
              <w:rPr>
                <w:b/>
                <w:sz w:val="18"/>
                <w:szCs w:val="18"/>
              </w:rPr>
            </w:pPr>
          </w:p>
        </w:tc>
        <w:tc>
          <w:tcPr>
            <w:tcW w:w="4819" w:type="dxa"/>
          </w:tcPr>
          <w:p w14:paraId="79609BEF" w14:textId="77777777" w:rsidR="009F0358" w:rsidRDefault="009A4352">
            <w:pPr>
              <w:spacing w:after="120"/>
              <w:rPr>
                <w:sz w:val="18"/>
                <w:szCs w:val="18"/>
              </w:rPr>
            </w:pPr>
            <w:r>
              <w:rPr>
                <w:sz w:val="18"/>
                <w:szCs w:val="18"/>
                <w:lang w:val="es"/>
              </w:rPr>
              <w:t>Fecha:</w:t>
            </w:r>
          </w:p>
        </w:tc>
      </w:tr>
      <w:tr w:rsidR="009F0358" w14:paraId="3588E402" w14:textId="77777777">
        <w:tc>
          <w:tcPr>
            <w:tcW w:w="4819" w:type="dxa"/>
          </w:tcPr>
          <w:p w14:paraId="7D43F34B" w14:textId="77777777" w:rsidR="009F0358" w:rsidRDefault="009A4352">
            <w:pPr>
              <w:spacing w:after="120"/>
              <w:rPr>
                <w:sz w:val="18"/>
                <w:szCs w:val="18"/>
              </w:rPr>
            </w:pPr>
            <w:r>
              <w:rPr>
                <w:b/>
                <w:sz w:val="18"/>
                <w:szCs w:val="18"/>
                <w:lang w:val="es"/>
              </w:rPr>
              <w:t>Aprobación</w:t>
            </w:r>
            <w:r>
              <w:rPr>
                <w:sz w:val="18"/>
                <w:szCs w:val="18"/>
                <w:lang w:val="es"/>
              </w:rPr>
              <w:t xml:space="preserve"> (nombre, rol, firma)</w:t>
            </w:r>
          </w:p>
          <w:p w14:paraId="32D97131" w14:textId="77777777" w:rsidR="009F0358" w:rsidRDefault="009F0358">
            <w:pPr>
              <w:spacing w:after="120"/>
              <w:rPr>
                <w:sz w:val="18"/>
                <w:szCs w:val="18"/>
              </w:rPr>
            </w:pPr>
          </w:p>
        </w:tc>
        <w:tc>
          <w:tcPr>
            <w:tcW w:w="4819" w:type="dxa"/>
          </w:tcPr>
          <w:p w14:paraId="5AD842D6" w14:textId="77777777" w:rsidR="009F0358" w:rsidRDefault="009A4352">
            <w:pPr>
              <w:spacing w:after="120"/>
              <w:rPr>
                <w:sz w:val="18"/>
                <w:szCs w:val="18"/>
              </w:rPr>
            </w:pPr>
            <w:r>
              <w:rPr>
                <w:sz w:val="18"/>
                <w:szCs w:val="18"/>
                <w:lang w:val="es"/>
              </w:rPr>
              <w:t>Fecha:</w:t>
            </w:r>
          </w:p>
        </w:tc>
      </w:tr>
    </w:tbl>
    <w:p w14:paraId="5F9FF984" w14:textId="7EA0F4FE" w:rsidR="009F0358" w:rsidRDefault="009F0358">
      <w:pPr>
        <w:spacing w:after="120" w:line="240" w:lineRule="auto"/>
        <w:jc w:val="right"/>
        <w:rPr>
          <w:sz w:val="24"/>
          <w:szCs w:val="24"/>
        </w:rPr>
      </w:pPr>
    </w:p>
    <w:sectPr w:rsidR="009F0358">
      <w:headerReference w:type="default" r:id="rId28"/>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942B1" w14:textId="77777777" w:rsidR="00661566" w:rsidRDefault="00661566">
      <w:pPr>
        <w:spacing w:after="0" w:line="240" w:lineRule="auto"/>
      </w:pPr>
      <w:r>
        <w:rPr>
          <w:lang w:val="es"/>
        </w:rPr>
        <w:separator/>
      </w:r>
    </w:p>
  </w:endnote>
  <w:endnote w:type="continuationSeparator" w:id="0">
    <w:p w14:paraId="29F45179" w14:textId="77777777" w:rsidR="00661566" w:rsidRDefault="00661566">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86D57" w14:textId="77777777" w:rsidR="00661566" w:rsidRDefault="00661566">
      <w:pPr>
        <w:spacing w:after="0" w:line="240" w:lineRule="auto"/>
      </w:pPr>
      <w:r>
        <w:rPr>
          <w:lang w:val="es"/>
        </w:rPr>
        <w:separator/>
      </w:r>
    </w:p>
  </w:footnote>
  <w:footnote w:type="continuationSeparator" w:id="0">
    <w:p w14:paraId="25F32C0C" w14:textId="77777777" w:rsidR="00661566" w:rsidRDefault="00661566">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FABB8" w14:textId="77777777" w:rsidR="009F0358" w:rsidRDefault="009F0358">
    <w:pPr>
      <w:pBdr>
        <w:top w:val="nil"/>
        <w:left w:val="nil"/>
        <w:bottom w:val="nil"/>
        <w:right w:val="nil"/>
        <w:between w:val="nil"/>
      </w:pBdr>
      <w:tabs>
        <w:tab w:val="center" w:pos="4252"/>
        <w:tab w:val="right" w:pos="8504"/>
      </w:tabs>
      <w:spacing w:after="0" w:line="240" w:lineRule="auto"/>
      <w:jc w:val="right"/>
      <w:rPr>
        <w:color w:val="000000"/>
      </w:rPr>
    </w:pPr>
  </w:p>
  <w:p w14:paraId="622B98B8" w14:textId="77777777" w:rsidR="009F0358" w:rsidRDefault="009A4352">
    <w:pPr>
      <w:jc w:val="center"/>
    </w:pPr>
    <w:r>
      <w:rPr>
        <w:noProof/>
        <w:lang w:val="es"/>
      </w:rPr>
      <w:drawing>
        <wp:inline distT="0" distB="0" distL="0" distR="0" wp14:anchorId="2C626DFC" wp14:editId="57221AE3">
          <wp:extent cx="1108710" cy="27495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F0358" w14:paraId="01C723C7" w14:textId="77777777">
      <w:tc>
        <w:tcPr>
          <w:tcW w:w="1413" w:type="dxa"/>
          <w:vAlign w:val="center"/>
        </w:tcPr>
        <w:p w14:paraId="3D8EB3BE" w14:textId="77777777" w:rsidR="009F0358" w:rsidRDefault="009A4352">
          <w:r>
            <w:rPr>
              <w:lang w:val="es"/>
            </w:rPr>
            <w:t>Tipo de documento</w:t>
          </w:r>
        </w:p>
      </w:tc>
      <w:tc>
        <w:tcPr>
          <w:tcW w:w="4535" w:type="dxa"/>
          <w:vAlign w:val="center"/>
        </w:tcPr>
        <w:p w14:paraId="26926541" w14:textId="77777777" w:rsidR="009F0358" w:rsidRDefault="009A4352">
          <w:pPr>
            <w:jc w:val="center"/>
            <w:rPr>
              <w:b/>
            </w:rPr>
          </w:pPr>
          <w:r>
            <w:rPr>
              <w:b/>
              <w:lang w:val="es"/>
            </w:rPr>
            <w:t xml:space="preserve">PROCEDIMIENTO/ RUTINA </w:t>
          </w:r>
        </w:p>
      </w:tc>
      <w:tc>
        <w:tcPr>
          <w:tcW w:w="3396" w:type="dxa"/>
          <w:gridSpan w:val="2"/>
          <w:vAlign w:val="center"/>
        </w:tcPr>
        <w:p w14:paraId="5943314C" w14:textId="77777777" w:rsidR="009F0358" w:rsidRDefault="009A4352">
          <w:r>
            <w:rPr>
              <w:lang w:val="es"/>
            </w:rPr>
            <w:t xml:space="preserve">Pop. EC. MP.065 -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9F0358" w14:paraId="18695FEF" w14:textId="77777777">
      <w:trPr>
        <w:trHeight w:val="385"/>
      </w:trPr>
      <w:tc>
        <w:tcPr>
          <w:tcW w:w="1413" w:type="dxa"/>
          <w:vMerge w:val="restart"/>
          <w:vAlign w:val="center"/>
        </w:tcPr>
        <w:p w14:paraId="4FB443BD" w14:textId="77777777" w:rsidR="009F0358" w:rsidRDefault="009A4352">
          <w:r>
            <w:rPr>
              <w:lang w:val="es"/>
            </w:rPr>
            <w:t>Título del documento</w:t>
          </w:r>
        </w:p>
      </w:tc>
      <w:tc>
        <w:tcPr>
          <w:tcW w:w="4535" w:type="dxa"/>
          <w:vMerge w:val="restart"/>
          <w:vAlign w:val="center"/>
        </w:tcPr>
        <w:p w14:paraId="51977736" w14:textId="77777777" w:rsidR="009F0358" w:rsidRDefault="009A4352">
          <w:pPr>
            <w:jc w:val="center"/>
            <w:rPr>
              <w:b/>
            </w:rPr>
          </w:pPr>
          <w:r>
            <w:rPr>
              <w:b/>
              <w:lang w:val="es"/>
            </w:rPr>
            <w:t>MANTENIMIENTO PREVENTIVO DE EQUIPOS DE FUENTE DE LUZ</w:t>
          </w:r>
        </w:p>
      </w:tc>
      <w:tc>
        <w:tcPr>
          <w:tcW w:w="1560" w:type="dxa"/>
        </w:tcPr>
        <w:p w14:paraId="3AC54363" w14:textId="77777777" w:rsidR="009F0358" w:rsidRDefault="009A4352">
          <w:r>
            <w:rPr>
              <w:lang w:val="es"/>
            </w:rPr>
            <w:t>Emisión:</w:t>
          </w:r>
        </w:p>
        <w:p w14:paraId="3CB6EE9A" w14:textId="77777777" w:rsidR="009F0358" w:rsidRDefault="009F0358"/>
      </w:tc>
      <w:tc>
        <w:tcPr>
          <w:tcW w:w="1836" w:type="dxa"/>
          <w:vMerge w:val="restart"/>
        </w:tcPr>
        <w:p w14:paraId="50EC6848" w14:textId="77777777" w:rsidR="009F0358" w:rsidRDefault="009A4352">
          <w:r>
            <w:rPr>
              <w:lang w:val="es"/>
            </w:rPr>
            <w:t>Próxima revisión:</w:t>
          </w:r>
        </w:p>
      </w:tc>
    </w:tr>
    <w:tr w:rsidR="009F0358" w14:paraId="00462025" w14:textId="77777777">
      <w:trPr>
        <w:trHeight w:val="385"/>
      </w:trPr>
      <w:tc>
        <w:tcPr>
          <w:tcW w:w="1413" w:type="dxa"/>
          <w:vMerge/>
          <w:vAlign w:val="center"/>
        </w:tcPr>
        <w:p w14:paraId="1D921C22" w14:textId="77777777" w:rsidR="009F0358" w:rsidRDefault="009F0358">
          <w:pPr>
            <w:widowControl w:val="0"/>
            <w:pBdr>
              <w:top w:val="nil"/>
              <w:left w:val="nil"/>
              <w:bottom w:val="nil"/>
              <w:right w:val="nil"/>
              <w:between w:val="nil"/>
            </w:pBdr>
            <w:spacing w:line="276" w:lineRule="auto"/>
          </w:pPr>
        </w:p>
      </w:tc>
      <w:tc>
        <w:tcPr>
          <w:tcW w:w="4535" w:type="dxa"/>
          <w:vMerge/>
          <w:vAlign w:val="center"/>
        </w:tcPr>
        <w:p w14:paraId="094E02B2" w14:textId="77777777" w:rsidR="009F0358" w:rsidRDefault="009F0358">
          <w:pPr>
            <w:widowControl w:val="0"/>
            <w:pBdr>
              <w:top w:val="nil"/>
              <w:left w:val="nil"/>
              <w:bottom w:val="nil"/>
              <w:right w:val="nil"/>
              <w:between w:val="nil"/>
            </w:pBdr>
            <w:spacing w:line="276" w:lineRule="auto"/>
          </w:pPr>
        </w:p>
      </w:tc>
      <w:tc>
        <w:tcPr>
          <w:tcW w:w="1560" w:type="dxa"/>
        </w:tcPr>
        <w:p w14:paraId="10CA1EF0" w14:textId="77777777" w:rsidR="009F0358" w:rsidRDefault="009A4352">
          <w:r>
            <w:rPr>
              <w:lang w:val="es"/>
            </w:rPr>
            <w:t>Versión:</w:t>
          </w:r>
        </w:p>
      </w:tc>
      <w:tc>
        <w:tcPr>
          <w:tcW w:w="1836" w:type="dxa"/>
          <w:vMerge/>
        </w:tcPr>
        <w:p w14:paraId="3511A079" w14:textId="77777777" w:rsidR="009F0358" w:rsidRDefault="009F0358">
          <w:pPr>
            <w:widowControl w:val="0"/>
            <w:pBdr>
              <w:top w:val="nil"/>
              <w:left w:val="nil"/>
              <w:bottom w:val="nil"/>
              <w:right w:val="nil"/>
              <w:between w:val="nil"/>
            </w:pBdr>
            <w:spacing w:line="276" w:lineRule="auto"/>
          </w:pPr>
        </w:p>
      </w:tc>
    </w:tr>
  </w:tbl>
  <w:p w14:paraId="1D4BEB48" w14:textId="77777777" w:rsidR="009F0358" w:rsidRDefault="009F0358">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160BB" w14:textId="77777777" w:rsidR="009F0358" w:rsidRDefault="009F0358">
    <w:pPr>
      <w:pBdr>
        <w:top w:val="nil"/>
        <w:left w:val="nil"/>
        <w:bottom w:val="nil"/>
        <w:right w:val="nil"/>
        <w:between w:val="nil"/>
      </w:pBdr>
      <w:tabs>
        <w:tab w:val="center" w:pos="4252"/>
        <w:tab w:val="right" w:pos="8504"/>
      </w:tabs>
      <w:spacing w:after="0" w:line="240" w:lineRule="auto"/>
      <w:jc w:val="right"/>
      <w:rPr>
        <w:color w:val="000000"/>
      </w:rPr>
    </w:pPr>
  </w:p>
  <w:p w14:paraId="10D8C6D2" w14:textId="77777777" w:rsidR="009F0358" w:rsidRDefault="009A4352">
    <w:pPr>
      <w:jc w:val="center"/>
    </w:pPr>
    <w:r>
      <w:rPr>
        <w:noProof/>
        <w:lang w:val="es"/>
      </w:rPr>
      <w:drawing>
        <wp:inline distT="0" distB="0" distL="0" distR="0" wp14:anchorId="526E5519" wp14:editId="6DC389BA">
          <wp:extent cx="1108710" cy="27495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F0358" w14:paraId="71409E07" w14:textId="77777777">
      <w:tc>
        <w:tcPr>
          <w:tcW w:w="1413" w:type="dxa"/>
          <w:vAlign w:val="center"/>
        </w:tcPr>
        <w:p w14:paraId="67501471" w14:textId="77777777" w:rsidR="009F0358" w:rsidRDefault="009A4352">
          <w:r>
            <w:rPr>
              <w:lang w:val="es"/>
            </w:rPr>
            <w:t>Tipo de documento</w:t>
          </w:r>
        </w:p>
      </w:tc>
      <w:tc>
        <w:tcPr>
          <w:tcW w:w="4535" w:type="dxa"/>
          <w:vAlign w:val="center"/>
        </w:tcPr>
        <w:p w14:paraId="062D2F10" w14:textId="77777777" w:rsidR="009F0358" w:rsidRDefault="009A4352">
          <w:pPr>
            <w:jc w:val="center"/>
            <w:rPr>
              <w:b/>
            </w:rPr>
          </w:pPr>
          <w:r>
            <w:rPr>
              <w:b/>
              <w:lang w:val="es"/>
            </w:rPr>
            <w:t xml:space="preserve">PROCEDIMIENTO/ RUTINA </w:t>
          </w:r>
        </w:p>
      </w:tc>
      <w:tc>
        <w:tcPr>
          <w:tcW w:w="3396" w:type="dxa"/>
          <w:gridSpan w:val="2"/>
          <w:vAlign w:val="center"/>
        </w:tcPr>
        <w:p w14:paraId="0E731D88" w14:textId="0C3C69F7" w:rsidR="009F0358" w:rsidRDefault="009A4352">
          <w:r>
            <w:rPr>
              <w:lang w:val="es"/>
            </w:rPr>
            <w:t xml:space="preserve">Pop. EC. MP.065 -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9F0358" w14:paraId="4FFD93A0" w14:textId="77777777">
      <w:trPr>
        <w:trHeight w:val="385"/>
      </w:trPr>
      <w:tc>
        <w:tcPr>
          <w:tcW w:w="1413" w:type="dxa"/>
          <w:vMerge w:val="restart"/>
          <w:vAlign w:val="center"/>
        </w:tcPr>
        <w:p w14:paraId="56FB7884" w14:textId="77777777" w:rsidR="009F0358" w:rsidRDefault="009A4352">
          <w:r>
            <w:rPr>
              <w:lang w:val="es"/>
            </w:rPr>
            <w:t>Título del documento</w:t>
          </w:r>
        </w:p>
      </w:tc>
      <w:tc>
        <w:tcPr>
          <w:tcW w:w="4535" w:type="dxa"/>
          <w:vMerge w:val="restart"/>
          <w:vAlign w:val="center"/>
        </w:tcPr>
        <w:p w14:paraId="084B311B" w14:textId="77777777" w:rsidR="009F0358" w:rsidRDefault="009A4352">
          <w:pPr>
            <w:jc w:val="center"/>
            <w:rPr>
              <w:b/>
            </w:rPr>
          </w:pPr>
          <w:r>
            <w:rPr>
              <w:b/>
              <w:lang w:val="es"/>
            </w:rPr>
            <w:t>MANTENIMIENTO PREVENTIVO DE EQUIPOS DE FUENTE DE LUZ</w:t>
          </w:r>
        </w:p>
      </w:tc>
      <w:tc>
        <w:tcPr>
          <w:tcW w:w="1560" w:type="dxa"/>
        </w:tcPr>
        <w:p w14:paraId="47A7816B" w14:textId="77777777" w:rsidR="009F0358" w:rsidRDefault="009A4352">
          <w:r>
            <w:rPr>
              <w:lang w:val="es"/>
            </w:rPr>
            <w:t>Emisión:</w:t>
          </w:r>
        </w:p>
        <w:p w14:paraId="001CD0F3" w14:textId="77777777" w:rsidR="009F0358" w:rsidRDefault="009F0358"/>
      </w:tc>
      <w:tc>
        <w:tcPr>
          <w:tcW w:w="1836" w:type="dxa"/>
          <w:vMerge w:val="restart"/>
        </w:tcPr>
        <w:p w14:paraId="6C889D0B" w14:textId="77777777" w:rsidR="009F0358" w:rsidRDefault="009A4352">
          <w:r>
            <w:rPr>
              <w:lang w:val="es"/>
            </w:rPr>
            <w:t>Próxima revisión:</w:t>
          </w:r>
        </w:p>
      </w:tc>
    </w:tr>
    <w:tr w:rsidR="009F0358" w14:paraId="2BCCCBDE" w14:textId="77777777">
      <w:trPr>
        <w:trHeight w:val="385"/>
      </w:trPr>
      <w:tc>
        <w:tcPr>
          <w:tcW w:w="1413" w:type="dxa"/>
          <w:vMerge/>
          <w:vAlign w:val="center"/>
        </w:tcPr>
        <w:p w14:paraId="4E154740" w14:textId="77777777" w:rsidR="009F0358" w:rsidRDefault="009F0358">
          <w:pPr>
            <w:widowControl w:val="0"/>
            <w:pBdr>
              <w:top w:val="nil"/>
              <w:left w:val="nil"/>
              <w:bottom w:val="nil"/>
              <w:right w:val="nil"/>
              <w:between w:val="nil"/>
            </w:pBdr>
            <w:spacing w:line="276" w:lineRule="auto"/>
          </w:pPr>
        </w:p>
      </w:tc>
      <w:tc>
        <w:tcPr>
          <w:tcW w:w="4535" w:type="dxa"/>
          <w:vMerge/>
          <w:vAlign w:val="center"/>
        </w:tcPr>
        <w:p w14:paraId="215B5232" w14:textId="77777777" w:rsidR="009F0358" w:rsidRDefault="009F0358">
          <w:pPr>
            <w:widowControl w:val="0"/>
            <w:pBdr>
              <w:top w:val="nil"/>
              <w:left w:val="nil"/>
              <w:bottom w:val="nil"/>
              <w:right w:val="nil"/>
              <w:between w:val="nil"/>
            </w:pBdr>
            <w:spacing w:line="276" w:lineRule="auto"/>
          </w:pPr>
        </w:p>
      </w:tc>
      <w:tc>
        <w:tcPr>
          <w:tcW w:w="1560" w:type="dxa"/>
        </w:tcPr>
        <w:p w14:paraId="476D09E0" w14:textId="77777777" w:rsidR="009F0358" w:rsidRDefault="009A4352">
          <w:r>
            <w:rPr>
              <w:lang w:val="es"/>
            </w:rPr>
            <w:t>Versión:</w:t>
          </w:r>
        </w:p>
      </w:tc>
      <w:tc>
        <w:tcPr>
          <w:tcW w:w="1836" w:type="dxa"/>
          <w:vMerge/>
        </w:tcPr>
        <w:p w14:paraId="3D20BBAE" w14:textId="77777777" w:rsidR="009F0358" w:rsidRDefault="009F0358">
          <w:pPr>
            <w:widowControl w:val="0"/>
            <w:pBdr>
              <w:top w:val="nil"/>
              <w:left w:val="nil"/>
              <w:bottom w:val="nil"/>
              <w:right w:val="nil"/>
              <w:between w:val="nil"/>
            </w:pBdr>
            <w:spacing w:line="276" w:lineRule="auto"/>
          </w:pPr>
        </w:p>
      </w:tc>
    </w:tr>
  </w:tbl>
  <w:p w14:paraId="6AB5CC54" w14:textId="77777777" w:rsidR="009F0358" w:rsidRDefault="009F035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B040E" w14:textId="77777777" w:rsidR="009F0358" w:rsidRDefault="009F0358">
    <w:pPr>
      <w:pBdr>
        <w:top w:val="nil"/>
        <w:left w:val="nil"/>
        <w:bottom w:val="nil"/>
        <w:right w:val="nil"/>
        <w:between w:val="nil"/>
      </w:pBdr>
      <w:tabs>
        <w:tab w:val="center" w:pos="4252"/>
        <w:tab w:val="right" w:pos="8504"/>
      </w:tabs>
      <w:spacing w:after="0" w:line="240" w:lineRule="auto"/>
      <w:jc w:val="right"/>
      <w:rPr>
        <w:color w:val="000000"/>
      </w:rPr>
    </w:pPr>
  </w:p>
  <w:p w14:paraId="7787789B" w14:textId="77777777" w:rsidR="009F0358" w:rsidRDefault="009F0358">
    <w:pPr>
      <w:pBdr>
        <w:top w:val="nil"/>
        <w:left w:val="nil"/>
        <w:bottom w:val="nil"/>
        <w:right w:val="nil"/>
        <w:between w:val="nil"/>
      </w:pBdr>
      <w:tabs>
        <w:tab w:val="center" w:pos="4252"/>
        <w:tab w:val="right" w:pos="8504"/>
      </w:tabs>
      <w:spacing w:after="0" w:line="240" w:lineRule="auto"/>
      <w:jc w:val="center"/>
      <w:rPr>
        <w:color w:val="000000"/>
      </w:rPr>
    </w:pPr>
  </w:p>
  <w:p w14:paraId="232AC553" w14:textId="77777777" w:rsidR="009F0358" w:rsidRDefault="009A4352">
    <w:pPr>
      <w:jc w:val="center"/>
    </w:pPr>
    <w:r>
      <w:rPr>
        <w:noProof/>
        <w:lang w:val="es"/>
      </w:rPr>
      <w:drawing>
        <wp:inline distT="0" distB="0" distL="0" distR="0" wp14:anchorId="0187A91F" wp14:editId="4C6FCA2D">
          <wp:extent cx="1109247" cy="27509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9F0358" w14:paraId="5F951FE8" w14:textId="77777777">
      <w:tc>
        <w:tcPr>
          <w:tcW w:w="1413" w:type="dxa"/>
          <w:vAlign w:val="center"/>
        </w:tcPr>
        <w:p w14:paraId="3AE0D419" w14:textId="77777777" w:rsidR="009F0358" w:rsidRDefault="009A4352">
          <w:r>
            <w:rPr>
              <w:lang w:val="es"/>
            </w:rPr>
            <w:t>Tipo de documento</w:t>
          </w:r>
        </w:p>
      </w:tc>
      <w:tc>
        <w:tcPr>
          <w:tcW w:w="4535" w:type="dxa"/>
          <w:vAlign w:val="center"/>
        </w:tcPr>
        <w:p w14:paraId="5E359FD7" w14:textId="77777777" w:rsidR="009F0358" w:rsidRDefault="009A4352">
          <w:pPr>
            <w:jc w:val="center"/>
            <w:rPr>
              <w:b/>
            </w:rPr>
          </w:pPr>
          <w:r>
            <w:rPr>
              <w:b/>
              <w:lang w:val="es"/>
            </w:rPr>
            <w:t xml:space="preserve">PROCEDIMIENTO/ RUTINA </w:t>
          </w:r>
        </w:p>
      </w:tc>
      <w:tc>
        <w:tcPr>
          <w:tcW w:w="3396" w:type="dxa"/>
          <w:gridSpan w:val="2"/>
          <w:vAlign w:val="center"/>
        </w:tcPr>
        <w:p w14:paraId="4A41F65D" w14:textId="6B21B953" w:rsidR="009F0358" w:rsidRDefault="009A4352">
          <w:r>
            <w:rPr>
              <w:lang w:val="es"/>
            </w:rPr>
            <w:t xml:space="preserve">Pop. EC. MP.065 - Página </w:t>
          </w:r>
          <w:r>
            <w:rPr>
              <w:b/>
              <w:lang w:val="es"/>
            </w:rPr>
            <w:fldChar w:fldCharType="begin"/>
          </w:r>
          <w:r>
            <w:rPr>
              <w:b/>
              <w:lang w:val="es"/>
            </w:rPr>
            <w:instrText>PAGE</w:instrText>
          </w:r>
          <w:r>
            <w:rPr>
              <w:b/>
              <w:lang w:val="es"/>
            </w:rPr>
            <w:fldChar w:fldCharType="separate"/>
          </w:r>
          <w:r>
            <w:rPr>
              <w:b/>
              <w:noProof/>
              <w:lang w:val="es"/>
            </w:rPr>
            <w:t>21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22</w:t>
          </w:r>
          <w:r>
            <w:rPr>
              <w:b/>
              <w:lang w:val="es"/>
            </w:rPr>
            <w:fldChar w:fldCharType="end"/>
          </w:r>
        </w:p>
      </w:tc>
    </w:tr>
    <w:tr w:rsidR="009F0358" w14:paraId="48F5375E" w14:textId="77777777">
      <w:trPr>
        <w:trHeight w:val="385"/>
      </w:trPr>
      <w:tc>
        <w:tcPr>
          <w:tcW w:w="1413" w:type="dxa"/>
          <w:vMerge w:val="restart"/>
          <w:vAlign w:val="center"/>
        </w:tcPr>
        <w:p w14:paraId="76F5E41D" w14:textId="77777777" w:rsidR="009F0358" w:rsidRDefault="009A4352">
          <w:r>
            <w:rPr>
              <w:lang w:val="es"/>
            </w:rPr>
            <w:t>Título del documento</w:t>
          </w:r>
        </w:p>
      </w:tc>
      <w:tc>
        <w:tcPr>
          <w:tcW w:w="4535" w:type="dxa"/>
          <w:vMerge w:val="restart"/>
          <w:vAlign w:val="center"/>
        </w:tcPr>
        <w:p w14:paraId="523D2EC2" w14:textId="77777777" w:rsidR="009F0358" w:rsidRDefault="009A4352">
          <w:pPr>
            <w:jc w:val="center"/>
            <w:rPr>
              <w:b/>
            </w:rPr>
          </w:pPr>
          <w:r>
            <w:rPr>
              <w:b/>
              <w:lang w:val="es"/>
            </w:rPr>
            <w:t>MANTENIMIENTO PREVENTIVO DE EQUIPOS DE FUENTE DE LUZ</w:t>
          </w:r>
        </w:p>
      </w:tc>
      <w:tc>
        <w:tcPr>
          <w:tcW w:w="1560" w:type="dxa"/>
        </w:tcPr>
        <w:p w14:paraId="1037BCFE" w14:textId="77777777" w:rsidR="009F0358" w:rsidRDefault="009A4352">
          <w:r>
            <w:rPr>
              <w:lang w:val="es"/>
            </w:rPr>
            <w:t>Emisión:</w:t>
          </w:r>
        </w:p>
        <w:p w14:paraId="455A210F" w14:textId="77777777" w:rsidR="009F0358" w:rsidRDefault="009F0358"/>
      </w:tc>
      <w:tc>
        <w:tcPr>
          <w:tcW w:w="1836" w:type="dxa"/>
          <w:vMerge w:val="restart"/>
        </w:tcPr>
        <w:p w14:paraId="2DB30C8D" w14:textId="77777777" w:rsidR="009F0358" w:rsidRDefault="009A4352">
          <w:r>
            <w:rPr>
              <w:lang w:val="es"/>
            </w:rPr>
            <w:t>Próxima revisión:</w:t>
          </w:r>
        </w:p>
      </w:tc>
    </w:tr>
    <w:tr w:rsidR="009F0358" w14:paraId="33C739C4" w14:textId="77777777">
      <w:trPr>
        <w:trHeight w:val="385"/>
      </w:trPr>
      <w:tc>
        <w:tcPr>
          <w:tcW w:w="1413" w:type="dxa"/>
          <w:vMerge/>
          <w:vAlign w:val="center"/>
        </w:tcPr>
        <w:p w14:paraId="0259E931" w14:textId="77777777" w:rsidR="009F0358" w:rsidRDefault="009F0358">
          <w:pPr>
            <w:widowControl w:val="0"/>
            <w:pBdr>
              <w:top w:val="nil"/>
              <w:left w:val="nil"/>
              <w:bottom w:val="nil"/>
              <w:right w:val="nil"/>
              <w:between w:val="nil"/>
            </w:pBdr>
            <w:spacing w:line="276" w:lineRule="auto"/>
          </w:pPr>
        </w:p>
      </w:tc>
      <w:tc>
        <w:tcPr>
          <w:tcW w:w="4535" w:type="dxa"/>
          <w:vMerge/>
          <w:vAlign w:val="center"/>
        </w:tcPr>
        <w:p w14:paraId="4E53C0AF" w14:textId="77777777" w:rsidR="009F0358" w:rsidRDefault="009F0358">
          <w:pPr>
            <w:widowControl w:val="0"/>
            <w:pBdr>
              <w:top w:val="nil"/>
              <w:left w:val="nil"/>
              <w:bottom w:val="nil"/>
              <w:right w:val="nil"/>
              <w:between w:val="nil"/>
            </w:pBdr>
            <w:spacing w:line="276" w:lineRule="auto"/>
          </w:pPr>
        </w:p>
      </w:tc>
      <w:tc>
        <w:tcPr>
          <w:tcW w:w="1560" w:type="dxa"/>
        </w:tcPr>
        <w:p w14:paraId="7E13E924" w14:textId="77777777" w:rsidR="009F0358" w:rsidRDefault="009A4352">
          <w:r>
            <w:rPr>
              <w:lang w:val="es"/>
            </w:rPr>
            <w:t>Versión:</w:t>
          </w:r>
        </w:p>
      </w:tc>
      <w:tc>
        <w:tcPr>
          <w:tcW w:w="1836" w:type="dxa"/>
          <w:vMerge/>
        </w:tcPr>
        <w:p w14:paraId="5CE40CAD" w14:textId="77777777" w:rsidR="009F0358" w:rsidRDefault="009F0358">
          <w:pPr>
            <w:widowControl w:val="0"/>
            <w:pBdr>
              <w:top w:val="nil"/>
              <w:left w:val="nil"/>
              <w:bottom w:val="nil"/>
              <w:right w:val="nil"/>
              <w:between w:val="nil"/>
            </w:pBdr>
            <w:spacing w:line="276" w:lineRule="auto"/>
          </w:pPr>
        </w:p>
      </w:tc>
    </w:tr>
  </w:tbl>
  <w:p w14:paraId="7CFFE3C6" w14:textId="77777777" w:rsidR="009F0358" w:rsidRDefault="009F035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A2783"/>
    <w:multiLevelType w:val="multilevel"/>
    <w:tmpl w:val="F4225B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87B552C"/>
    <w:multiLevelType w:val="multilevel"/>
    <w:tmpl w:val="6338F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0B23DD"/>
    <w:multiLevelType w:val="multilevel"/>
    <w:tmpl w:val="FD6CD3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61A7729"/>
    <w:multiLevelType w:val="multilevel"/>
    <w:tmpl w:val="492216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51C94BD8"/>
    <w:multiLevelType w:val="multilevel"/>
    <w:tmpl w:val="D52A4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D111E88"/>
    <w:multiLevelType w:val="multilevel"/>
    <w:tmpl w:val="D84A1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FCA25A5"/>
    <w:multiLevelType w:val="multilevel"/>
    <w:tmpl w:val="BDEA4F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61542056"/>
    <w:multiLevelType w:val="multilevel"/>
    <w:tmpl w:val="6674EA7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16F2022"/>
    <w:multiLevelType w:val="multilevel"/>
    <w:tmpl w:val="02F6D2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54C4F83"/>
    <w:multiLevelType w:val="multilevel"/>
    <w:tmpl w:val="50F669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80F4CD7"/>
    <w:multiLevelType w:val="multilevel"/>
    <w:tmpl w:val="332EF9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F4E59AC"/>
    <w:multiLevelType w:val="multilevel"/>
    <w:tmpl w:val="B9F0AB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753822216">
    <w:abstractNumId w:val="4"/>
  </w:num>
  <w:num w:numId="2" w16cid:durableId="3242468">
    <w:abstractNumId w:val="11"/>
  </w:num>
  <w:num w:numId="3" w16cid:durableId="652561602">
    <w:abstractNumId w:val="0"/>
  </w:num>
  <w:num w:numId="4" w16cid:durableId="2125801568">
    <w:abstractNumId w:val="6"/>
  </w:num>
  <w:num w:numId="5" w16cid:durableId="1057629376">
    <w:abstractNumId w:val="10"/>
  </w:num>
  <w:num w:numId="6" w16cid:durableId="1625456087">
    <w:abstractNumId w:val="3"/>
  </w:num>
  <w:num w:numId="7" w16cid:durableId="773943485">
    <w:abstractNumId w:val="8"/>
  </w:num>
  <w:num w:numId="8" w16cid:durableId="482164073">
    <w:abstractNumId w:val="7"/>
  </w:num>
  <w:num w:numId="9" w16cid:durableId="1277642126">
    <w:abstractNumId w:val="2"/>
  </w:num>
  <w:num w:numId="10" w16cid:durableId="1795756416">
    <w:abstractNumId w:val="9"/>
  </w:num>
  <w:num w:numId="11" w16cid:durableId="1089616666">
    <w:abstractNumId w:val="5"/>
  </w:num>
  <w:num w:numId="12" w16cid:durableId="11638575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358"/>
    <w:rsid w:val="00337FB3"/>
    <w:rsid w:val="00661566"/>
    <w:rsid w:val="00831D69"/>
    <w:rsid w:val="009A4352"/>
    <w:rsid w:val="009F035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7D43F"/>
  <w15:docId w15:val="{E236132F-C4EA-4C5A-8D49-03D8460A4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337F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103.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2017.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98CB00-1F4D-44B8-9A2B-933CF2844A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832C77-37D6-412C-A3AB-2932255942A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4112</Words>
  <Characters>24677</Characters>
  <Application>Microsoft Office Word</Application>
  <DocSecurity>0</DocSecurity>
  <Lines>205</Lines>
  <Paragraphs>57</Paragraphs>
  <ScaleCrop>false</ScaleCrop>
  <Company/>
  <LinksUpToDate>false</LinksUpToDate>
  <CharactersWithSpaces>28732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2022-10-12T18:09:00Z</dcterms:created>
  <dcterms:modified xsi:type="dcterms:W3CDTF">2022-10-12T18:15:00Z</dcterms:modified>
  <cp:category/>
</cp:coreProperties>
</file>